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2F8" w:rsidRDefault="000D72F8" w:rsidP="006104C8">
      <w:pPr>
        <w:spacing w:after="0" w:line="259" w:lineRule="auto"/>
        <w:ind w:left="113" w:firstLine="0"/>
        <w:jc w:val="center"/>
      </w:pPr>
      <w:bookmarkStart w:id="0" w:name="_GoBack"/>
      <w:bookmarkEnd w:id="0"/>
    </w:p>
    <w:p w:rsidR="000D72F8" w:rsidRPr="00171797" w:rsidRDefault="00171797">
      <w:pPr>
        <w:spacing w:after="0" w:line="259" w:lineRule="auto"/>
        <w:ind w:left="113" w:firstLine="0"/>
        <w:rPr>
          <w:sz w:val="16"/>
          <w:szCs w:val="16"/>
        </w:rPr>
      </w:pPr>
      <w:r w:rsidRPr="00171797">
        <w:rPr>
          <w:sz w:val="16"/>
          <w:szCs w:val="16"/>
        </w:rPr>
        <w:t xml:space="preserve"> </w:t>
      </w:r>
    </w:p>
    <w:p w:rsidR="000D72F8" w:rsidRPr="00171797" w:rsidRDefault="00171797" w:rsidP="006104C8">
      <w:pPr>
        <w:spacing w:after="0" w:line="259" w:lineRule="auto"/>
        <w:ind w:left="113" w:firstLine="0"/>
        <w:rPr>
          <w:rFonts w:ascii="Palatino Linotype" w:hAnsi="Palatino Linotype"/>
          <w:sz w:val="16"/>
          <w:szCs w:val="16"/>
        </w:rPr>
      </w:pPr>
      <w:r w:rsidRPr="00171797">
        <w:rPr>
          <w:sz w:val="16"/>
          <w:szCs w:val="16"/>
        </w:rPr>
        <w:t xml:space="preserve">  </w:t>
      </w:r>
    </w:p>
    <w:p w:rsidR="000D72F8" w:rsidRPr="00171797" w:rsidRDefault="00171797" w:rsidP="00171797">
      <w:pPr>
        <w:spacing w:after="0" w:line="259" w:lineRule="auto"/>
        <w:ind w:left="0" w:firstLine="0"/>
        <w:rPr>
          <w:rFonts w:ascii="Palatino Linotype" w:hAnsi="Palatino Linotype"/>
          <w:sz w:val="16"/>
          <w:szCs w:val="16"/>
        </w:rPr>
      </w:pPr>
      <w:r w:rsidRPr="00171797">
        <w:rPr>
          <w:rFonts w:ascii="Palatino Linotype" w:hAnsi="Palatino Linotype"/>
          <w:sz w:val="16"/>
          <w:szCs w:val="16"/>
        </w:rPr>
        <w:t xml:space="preserve">  </w:t>
      </w:r>
    </w:p>
    <w:p w:rsidR="00C82960" w:rsidRPr="00636324" w:rsidRDefault="00C82960" w:rsidP="00C82960">
      <w:pPr>
        <w:pStyle w:val="Corpotesto"/>
        <w:spacing w:before="1"/>
        <w:ind w:left="284"/>
        <w:rPr>
          <w:rFonts w:ascii="Palatino Linotype" w:hAnsi="Palatino Linotype"/>
          <w:b/>
        </w:rPr>
      </w:pPr>
      <w:r w:rsidRPr="00636324">
        <w:rPr>
          <w:rFonts w:ascii="Palatino Linotype" w:hAnsi="Palatino Linotype"/>
          <w:b/>
        </w:rPr>
        <w:t>CONCORSO PUBBLICO, PER ESAMI, PER IL RECLUTAMENTO A TEMPO PIENO E INDETERMINATO DI:</w:t>
      </w:r>
    </w:p>
    <w:p w:rsidR="00C82960" w:rsidRPr="00636324" w:rsidRDefault="00C82960" w:rsidP="00C82960">
      <w:pPr>
        <w:pStyle w:val="Corpotesto"/>
        <w:numPr>
          <w:ilvl w:val="0"/>
          <w:numId w:val="8"/>
        </w:numPr>
        <w:spacing w:before="1"/>
        <w:ind w:left="709" w:hanging="283"/>
        <w:rPr>
          <w:rFonts w:ascii="Palatino Linotype" w:hAnsi="Palatino Linotype"/>
          <w:b/>
        </w:rPr>
      </w:pPr>
      <w:r w:rsidRPr="00636324">
        <w:rPr>
          <w:rFonts w:ascii="Palatino Linotype" w:hAnsi="Palatino Linotype"/>
          <w:b/>
        </w:rPr>
        <w:t>N. 2 UNITÀ DI PERSONALE DI CATEGORIA “C” APPARTENENTI A DIVERSI PROFILI PROFESSIONALI</w:t>
      </w:r>
    </w:p>
    <w:p w:rsidR="00C82960" w:rsidRDefault="00C82960" w:rsidP="00C82960">
      <w:pPr>
        <w:pStyle w:val="Corpotesto"/>
        <w:numPr>
          <w:ilvl w:val="0"/>
          <w:numId w:val="8"/>
        </w:numPr>
        <w:spacing w:before="1"/>
        <w:ind w:left="709" w:hanging="283"/>
        <w:rPr>
          <w:rFonts w:ascii="Palatino Linotype" w:hAnsi="Palatino Linotype"/>
          <w:b/>
        </w:rPr>
      </w:pPr>
      <w:r w:rsidRPr="00636324">
        <w:rPr>
          <w:rFonts w:ascii="Palatino Linotype" w:hAnsi="Palatino Linotype"/>
          <w:b/>
        </w:rPr>
        <w:t>N. 2 UNITÀ DI PERSONALE DI CATEGORIA “D” APPARTENENTI A DIVERSI PROFILI PROFESSIONALI</w:t>
      </w:r>
    </w:p>
    <w:p w:rsidR="00C82960" w:rsidRPr="00636324" w:rsidRDefault="00C82960" w:rsidP="00C82960">
      <w:pPr>
        <w:pStyle w:val="Corpotesto"/>
        <w:spacing w:before="1"/>
        <w:ind w:left="0"/>
        <w:rPr>
          <w:rFonts w:ascii="Palatino Linotype" w:hAnsi="Palatino Linotype"/>
          <w:b/>
          <w:sz w:val="20"/>
          <w:szCs w:val="20"/>
        </w:rPr>
      </w:pPr>
    </w:p>
    <w:p w:rsidR="00C82960" w:rsidRPr="00636324" w:rsidRDefault="00C82960" w:rsidP="00C82960">
      <w:pPr>
        <w:pStyle w:val="Corpotesto"/>
        <w:spacing w:before="1"/>
        <w:ind w:left="0"/>
        <w:rPr>
          <w:rFonts w:ascii="Palatino Linotype" w:hAnsi="Palatino Linotype"/>
          <w:b/>
          <w:sz w:val="20"/>
          <w:szCs w:val="20"/>
        </w:rPr>
      </w:pPr>
    </w:p>
    <w:p w:rsidR="00C82960" w:rsidRPr="00636324" w:rsidRDefault="00C82960" w:rsidP="00C82960">
      <w:pPr>
        <w:ind w:left="899" w:right="958"/>
        <w:jc w:val="center"/>
        <w:rPr>
          <w:rFonts w:ascii="Palatino Linotype" w:hAnsi="Palatino Linotype"/>
          <w:b/>
          <w:sz w:val="24"/>
          <w:szCs w:val="24"/>
        </w:rPr>
      </w:pPr>
      <w:r w:rsidRPr="00636324">
        <w:rPr>
          <w:rFonts w:ascii="Palatino Linotype" w:hAnsi="Palatino Linotype"/>
          <w:b/>
          <w:sz w:val="24"/>
          <w:szCs w:val="24"/>
        </w:rPr>
        <w:t>AUTODICHIARAZIONE</w:t>
      </w:r>
    </w:p>
    <w:p w:rsidR="00C82960" w:rsidRPr="00636324" w:rsidRDefault="00C82960" w:rsidP="00C82960">
      <w:pPr>
        <w:pStyle w:val="Corpotesto"/>
        <w:ind w:left="958" w:right="958"/>
        <w:jc w:val="center"/>
        <w:rPr>
          <w:rFonts w:ascii="Palatino Linotype" w:hAnsi="Palatino Linotype"/>
        </w:rPr>
      </w:pPr>
      <w:r w:rsidRPr="00636324">
        <w:rPr>
          <w:rFonts w:ascii="Palatino Linotype" w:hAnsi="Palatino Linotype"/>
        </w:rPr>
        <w:t>ai sensi degli artt. 46 e 47 del DPR 445/2000</w:t>
      </w:r>
    </w:p>
    <w:p w:rsidR="00C82960" w:rsidRPr="00636324" w:rsidRDefault="00C82960" w:rsidP="00C82960">
      <w:pPr>
        <w:pStyle w:val="Corpotesto"/>
        <w:spacing w:before="6"/>
        <w:ind w:left="0"/>
        <w:rPr>
          <w:rFonts w:ascii="Palatino Linotype" w:hAnsi="Palatino Linotype"/>
        </w:rPr>
      </w:pPr>
    </w:p>
    <w:p w:rsidR="00C82960" w:rsidRPr="00636324" w:rsidRDefault="00C82960" w:rsidP="00C82960">
      <w:pPr>
        <w:spacing w:line="574" w:lineRule="auto"/>
        <w:jc w:val="both"/>
        <w:rPr>
          <w:rFonts w:ascii="Palatino Linotype" w:hAnsi="Palatino Linotype"/>
          <w:sz w:val="24"/>
          <w:szCs w:val="24"/>
        </w:rPr>
      </w:pPr>
      <w:r w:rsidRPr="00636324">
        <w:rPr>
          <w:rFonts w:ascii="Palatino Linotype" w:hAnsi="Palatino Linotype"/>
          <w:sz w:val="24"/>
          <w:szCs w:val="24"/>
        </w:rPr>
        <w:t>Il/la sottoscritto/a</w:t>
      </w:r>
      <w:r w:rsidRPr="00636324">
        <w:rPr>
          <w:rFonts w:ascii="Palatino Linotype" w:hAnsi="Palatino Linotype"/>
          <w:sz w:val="24"/>
          <w:szCs w:val="24"/>
          <w:u w:val="single" w:color="000000"/>
        </w:rPr>
        <w:t xml:space="preserve"> _________________________________</w:t>
      </w:r>
      <w:proofErr w:type="spellStart"/>
      <w:r w:rsidRPr="00636324">
        <w:rPr>
          <w:rFonts w:ascii="Palatino Linotype" w:hAnsi="Palatino Linotype"/>
          <w:sz w:val="24"/>
          <w:szCs w:val="24"/>
        </w:rPr>
        <w:t>c.f.</w:t>
      </w:r>
      <w:proofErr w:type="spellEnd"/>
      <w:r w:rsidRPr="00636324">
        <w:rPr>
          <w:rFonts w:ascii="Palatino Linotype" w:hAnsi="Palatino Linotype"/>
          <w:sz w:val="24"/>
          <w:szCs w:val="24"/>
          <w:u w:val="single" w:color="000000"/>
        </w:rPr>
        <w:t xml:space="preserve"> ______________________________ </w:t>
      </w:r>
      <w:r w:rsidRPr="00636324">
        <w:rPr>
          <w:rFonts w:ascii="Palatino Linotype" w:hAnsi="Palatino Linotype"/>
          <w:sz w:val="24"/>
          <w:szCs w:val="24"/>
        </w:rPr>
        <w:t xml:space="preserve"> </w:t>
      </w:r>
    </w:p>
    <w:p w:rsidR="00C82960" w:rsidRPr="00636324" w:rsidRDefault="00C82960" w:rsidP="00C82960">
      <w:pPr>
        <w:spacing w:line="574" w:lineRule="auto"/>
        <w:ind w:left="0" w:firstLine="0"/>
        <w:jc w:val="both"/>
        <w:rPr>
          <w:rFonts w:ascii="Palatino Linotype" w:hAnsi="Palatino Linotype"/>
          <w:sz w:val="24"/>
          <w:szCs w:val="24"/>
        </w:rPr>
      </w:pPr>
      <w:r w:rsidRPr="00636324">
        <w:rPr>
          <w:rFonts w:ascii="Palatino Linotype" w:hAnsi="Palatino Linotype"/>
          <w:sz w:val="24"/>
          <w:szCs w:val="24"/>
        </w:rPr>
        <w:t xml:space="preserve">nato/a </w:t>
      </w:r>
      <w:proofErr w:type="spellStart"/>
      <w:r w:rsidRPr="00636324">
        <w:rPr>
          <w:rFonts w:ascii="Palatino Linotype" w:hAnsi="Palatino Linotype"/>
          <w:sz w:val="24"/>
          <w:szCs w:val="24"/>
        </w:rPr>
        <w:t>a</w:t>
      </w:r>
      <w:proofErr w:type="spellEnd"/>
      <w:r w:rsidRPr="00636324">
        <w:rPr>
          <w:rFonts w:ascii="Palatino Linotype" w:hAnsi="Palatino Linotype"/>
          <w:sz w:val="24"/>
          <w:szCs w:val="24"/>
          <w:u w:val="single" w:color="000000"/>
        </w:rPr>
        <w:t xml:space="preserve"> _________</w:t>
      </w:r>
      <w:r>
        <w:rPr>
          <w:rFonts w:ascii="Palatino Linotype" w:hAnsi="Palatino Linotype"/>
          <w:sz w:val="24"/>
          <w:szCs w:val="24"/>
          <w:u w:val="single" w:color="000000"/>
        </w:rPr>
        <w:t xml:space="preserve">                    </w:t>
      </w:r>
      <w:proofErr w:type="gramStart"/>
      <w:r>
        <w:rPr>
          <w:rFonts w:ascii="Palatino Linotype" w:hAnsi="Palatino Linotype"/>
          <w:sz w:val="24"/>
          <w:szCs w:val="24"/>
          <w:u w:val="single" w:color="000000"/>
        </w:rPr>
        <w:t xml:space="preserve">  </w:t>
      </w:r>
      <w:r w:rsidRPr="00636324">
        <w:rPr>
          <w:rFonts w:ascii="Palatino Linotype" w:hAnsi="Palatino Linotype"/>
          <w:sz w:val="24"/>
          <w:szCs w:val="24"/>
          <w:u w:val="single" w:color="000000"/>
        </w:rPr>
        <w:t xml:space="preserve"> </w:t>
      </w:r>
      <w:r w:rsidRPr="00636324">
        <w:rPr>
          <w:rFonts w:ascii="Palatino Linotype" w:hAnsi="Palatino Linotype"/>
          <w:sz w:val="24"/>
          <w:szCs w:val="24"/>
        </w:rPr>
        <w:t>(</w:t>
      </w:r>
      <w:proofErr w:type="gramEnd"/>
      <w:r w:rsidRPr="00636324">
        <w:rPr>
          <w:rFonts w:ascii="Palatino Linotype" w:hAnsi="Palatino Linotype"/>
          <w:sz w:val="24"/>
          <w:szCs w:val="24"/>
        </w:rPr>
        <w:t>______</w:t>
      </w:r>
      <w:r w:rsidRPr="00636324">
        <w:rPr>
          <w:rFonts w:ascii="Palatino Linotype" w:hAnsi="Palatino Linotype"/>
          <w:sz w:val="24"/>
          <w:szCs w:val="24"/>
          <w:u w:val="single" w:color="000000"/>
        </w:rPr>
        <w:t xml:space="preserve"> </w:t>
      </w:r>
      <w:r w:rsidRPr="00636324">
        <w:rPr>
          <w:rFonts w:ascii="Palatino Linotype" w:hAnsi="Palatino Linotype"/>
          <w:sz w:val="24"/>
          <w:szCs w:val="24"/>
        </w:rPr>
        <w:t>) il</w:t>
      </w:r>
      <w:r w:rsidRPr="00636324">
        <w:rPr>
          <w:rFonts w:ascii="Palatino Linotype" w:hAnsi="Palatino Linotype"/>
          <w:sz w:val="24"/>
          <w:szCs w:val="24"/>
          <w:u w:val="single" w:color="000000"/>
        </w:rPr>
        <w:t xml:space="preserve"> __________________________________________  </w:t>
      </w:r>
      <w:r w:rsidRPr="00636324">
        <w:rPr>
          <w:rFonts w:ascii="Palatino Linotype" w:hAnsi="Palatino Linotype"/>
          <w:sz w:val="24"/>
          <w:szCs w:val="24"/>
        </w:rPr>
        <w:t xml:space="preserve">, </w:t>
      </w:r>
    </w:p>
    <w:p w:rsidR="00C82960" w:rsidRPr="00636324" w:rsidRDefault="00C82960" w:rsidP="00C82960">
      <w:pPr>
        <w:pStyle w:val="Corpotesto"/>
        <w:spacing w:before="11"/>
        <w:ind w:left="0"/>
        <w:rPr>
          <w:rFonts w:ascii="Palatino Linotype" w:hAnsi="Palatino Linotype"/>
          <w:sz w:val="20"/>
          <w:szCs w:val="20"/>
        </w:rPr>
      </w:pPr>
    </w:p>
    <w:p w:rsidR="00C82960" w:rsidRDefault="00C82960" w:rsidP="00C82960">
      <w:pPr>
        <w:ind w:left="113" w:right="2007"/>
        <w:rPr>
          <w:rFonts w:ascii="Palatino Linotype" w:hAnsi="Palatino Linotype"/>
          <w:sz w:val="24"/>
          <w:szCs w:val="24"/>
        </w:rPr>
      </w:pPr>
      <w:r w:rsidRPr="00636324">
        <w:rPr>
          <w:rFonts w:ascii="Palatino Linotype" w:hAnsi="Palatino Linotype"/>
          <w:sz w:val="24"/>
          <w:szCs w:val="24"/>
        </w:rPr>
        <w:t xml:space="preserve">Ruolo: </w:t>
      </w:r>
      <w:r>
        <w:rPr>
          <w:rFonts w:ascii="Palatino Linotype" w:hAnsi="Palatino Linotype"/>
          <w:sz w:val="24"/>
          <w:szCs w:val="24"/>
        </w:rPr>
        <w:tab/>
      </w:r>
      <w:r w:rsidRPr="00636324">
        <w:rPr>
          <w:rFonts w:ascii="Palatino Linotype" w:hAnsi="Palatino Linotype"/>
          <w:sz w:val="24"/>
          <w:szCs w:val="24"/>
        </w:rPr>
        <w:t xml:space="preserve">□ Componente della Commissione </w:t>
      </w:r>
    </w:p>
    <w:p w:rsidR="00C82960" w:rsidRDefault="00C82960" w:rsidP="00C82960">
      <w:pPr>
        <w:ind w:left="833" w:right="2007" w:firstLine="607"/>
        <w:rPr>
          <w:rFonts w:ascii="Palatino Linotype" w:hAnsi="Palatino Linotype"/>
          <w:sz w:val="24"/>
          <w:szCs w:val="24"/>
        </w:rPr>
      </w:pPr>
      <w:r w:rsidRPr="00636324">
        <w:rPr>
          <w:rFonts w:ascii="Palatino Linotype" w:hAnsi="Palatino Linotype"/>
          <w:sz w:val="24"/>
          <w:szCs w:val="24"/>
        </w:rPr>
        <w:t xml:space="preserve">□ Personale di vigilanza </w:t>
      </w:r>
    </w:p>
    <w:p w:rsidR="00C82960" w:rsidRDefault="00C82960" w:rsidP="00C82960">
      <w:pPr>
        <w:ind w:left="720" w:right="89" w:firstLine="720"/>
        <w:rPr>
          <w:rFonts w:ascii="Palatino Linotype" w:hAnsi="Palatino Linotype"/>
          <w:sz w:val="24"/>
          <w:szCs w:val="24"/>
        </w:rPr>
      </w:pPr>
      <w:r w:rsidRPr="00636324">
        <w:rPr>
          <w:rFonts w:ascii="Palatino Linotype" w:hAnsi="Palatino Linotype"/>
          <w:sz w:val="24"/>
          <w:szCs w:val="24"/>
        </w:rPr>
        <w:t xml:space="preserve">□ Candidato </w:t>
      </w:r>
    </w:p>
    <w:p w:rsidR="00C82960" w:rsidRPr="00636324" w:rsidRDefault="00C82960" w:rsidP="00C82960">
      <w:pPr>
        <w:ind w:left="720" w:right="89" w:firstLine="720"/>
        <w:rPr>
          <w:rFonts w:ascii="Palatino Linotype" w:hAnsi="Palatino Linotype"/>
          <w:szCs w:val="20"/>
        </w:rPr>
      </w:pPr>
    </w:p>
    <w:p w:rsidR="00C82960" w:rsidRDefault="00C82960" w:rsidP="00C82960">
      <w:pPr>
        <w:ind w:left="720" w:right="89" w:hanging="720"/>
        <w:rPr>
          <w:rFonts w:ascii="Palatino Linotype" w:hAnsi="Palatino Linotype"/>
          <w:sz w:val="24"/>
          <w:szCs w:val="24"/>
        </w:rPr>
      </w:pPr>
      <w:r w:rsidRPr="00636324">
        <w:rPr>
          <w:rFonts w:ascii="Palatino Linotype" w:hAnsi="Palatino Linotype"/>
          <w:sz w:val="24"/>
          <w:szCs w:val="24"/>
        </w:rPr>
        <w:t>ai fini dell’accesso ai loca</w:t>
      </w:r>
      <w:r>
        <w:rPr>
          <w:rFonts w:ascii="Palatino Linotype" w:hAnsi="Palatino Linotype"/>
          <w:sz w:val="24"/>
          <w:szCs w:val="24"/>
        </w:rPr>
        <w:t>li sede delle prove concorsuali</w:t>
      </w:r>
    </w:p>
    <w:p w:rsidR="00C82960" w:rsidRPr="00636324" w:rsidRDefault="00C82960" w:rsidP="00C82960">
      <w:pPr>
        <w:spacing w:line="240" w:lineRule="auto"/>
        <w:ind w:left="113" w:right="2007"/>
        <w:rPr>
          <w:rFonts w:ascii="Palatino Linotype" w:hAnsi="Palatino Linotype"/>
          <w:sz w:val="24"/>
          <w:szCs w:val="24"/>
        </w:rPr>
      </w:pPr>
    </w:p>
    <w:p w:rsidR="00C82960" w:rsidRPr="00636324" w:rsidRDefault="00C82960" w:rsidP="00C82960">
      <w:pPr>
        <w:spacing w:line="251" w:lineRule="exact"/>
        <w:ind w:left="1020" w:right="958"/>
        <w:jc w:val="center"/>
        <w:rPr>
          <w:rFonts w:ascii="Palatino Linotype" w:hAnsi="Palatino Linotype"/>
          <w:b/>
          <w:sz w:val="24"/>
          <w:szCs w:val="24"/>
        </w:rPr>
      </w:pPr>
      <w:r w:rsidRPr="00636324">
        <w:rPr>
          <w:rFonts w:ascii="Palatino Linotype" w:hAnsi="Palatino Linotype"/>
          <w:b/>
          <w:sz w:val="24"/>
          <w:szCs w:val="24"/>
        </w:rPr>
        <w:t>sotto la propria responsabilità, dichiara:</w:t>
      </w:r>
    </w:p>
    <w:p w:rsidR="00C82960" w:rsidRPr="00636324" w:rsidRDefault="00C82960" w:rsidP="00C82960">
      <w:pPr>
        <w:pStyle w:val="Corpotesto"/>
        <w:ind w:left="0"/>
        <w:rPr>
          <w:rFonts w:ascii="Palatino Linotype" w:hAnsi="Palatino Linotype"/>
          <w:b/>
        </w:rPr>
      </w:pPr>
    </w:p>
    <w:p w:rsidR="00C82960" w:rsidRPr="00636324" w:rsidRDefault="00C82960" w:rsidP="00C82960">
      <w:pPr>
        <w:numPr>
          <w:ilvl w:val="0"/>
          <w:numId w:val="2"/>
        </w:numPr>
        <w:spacing w:after="25" w:line="274" w:lineRule="auto"/>
        <w:jc w:val="both"/>
        <w:rPr>
          <w:rFonts w:ascii="Palatino Linotype" w:hAnsi="Palatino Linotype"/>
          <w:sz w:val="24"/>
          <w:szCs w:val="24"/>
        </w:rPr>
      </w:pPr>
      <w:r w:rsidRPr="00636324">
        <w:rPr>
          <w:rFonts w:ascii="Palatino Linotype" w:hAnsi="Palatino Linotype"/>
          <w:sz w:val="24"/>
          <w:szCs w:val="24"/>
        </w:rPr>
        <w:t xml:space="preserve">di non essere, allo stato, sottoposto alla misura dell'isolamento come misura di prevenzione della diffusione del contagio da COVID-19;      </w:t>
      </w:r>
    </w:p>
    <w:p w:rsidR="00C82960" w:rsidRPr="00636324" w:rsidRDefault="00C82960" w:rsidP="00C82960">
      <w:pPr>
        <w:numPr>
          <w:ilvl w:val="0"/>
          <w:numId w:val="2"/>
        </w:numPr>
        <w:spacing w:after="41"/>
        <w:jc w:val="both"/>
        <w:rPr>
          <w:rFonts w:ascii="Palatino Linotype" w:hAnsi="Palatino Linotype"/>
          <w:sz w:val="24"/>
          <w:szCs w:val="24"/>
        </w:rPr>
      </w:pPr>
      <w:r w:rsidRPr="00636324">
        <w:rPr>
          <w:rFonts w:ascii="Palatino Linotype" w:hAnsi="Palatino Linotype"/>
          <w:sz w:val="24"/>
          <w:szCs w:val="24"/>
        </w:rPr>
        <w:t xml:space="preserve">di aver preso visione del Piano Operativo specifico delle procedure concorsuali predisposto dal Comune di Magenta in ottemperanza al “Protocollo per lo svolgimento dei concorsi pubblici” di cui all’ordinanza del Ministro della Salute del 25/05/2022 e pubblicato sul sito istituzionale del Comune di Magenta, sezione Amministrazione Trasparente, Bandi di Concorso. </w:t>
      </w:r>
    </w:p>
    <w:p w:rsidR="00C82960" w:rsidRPr="006104C8" w:rsidRDefault="00C82960" w:rsidP="00C82960">
      <w:pPr>
        <w:spacing w:after="22" w:line="259" w:lineRule="auto"/>
        <w:ind w:left="1671" w:firstLine="0"/>
        <w:jc w:val="center"/>
        <w:rPr>
          <w:rFonts w:ascii="Palatino Linotype" w:hAnsi="Palatino Linotype"/>
        </w:rPr>
      </w:pPr>
      <w:r w:rsidRPr="006104C8">
        <w:rPr>
          <w:rFonts w:ascii="Palatino Linotype" w:hAnsi="Palatino Linotype"/>
        </w:rPr>
        <w:t xml:space="preserve"> </w:t>
      </w:r>
      <w:r w:rsidRPr="006104C8">
        <w:rPr>
          <w:rFonts w:ascii="Palatino Linotype" w:hAnsi="Palatino Linotype"/>
        </w:rPr>
        <w:tab/>
        <w:t xml:space="preserve"> </w:t>
      </w:r>
    </w:p>
    <w:p w:rsidR="00C82960" w:rsidRPr="002E3DB9" w:rsidRDefault="00C82960" w:rsidP="00C82960">
      <w:pPr>
        <w:jc w:val="both"/>
        <w:rPr>
          <w:rFonts w:ascii="Palatino Linotype" w:hAnsi="Palatino Linotype" w:cs="Arial"/>
          <w:iCs/>
          <w:sz w:val="18"/>
          <w:szCs w:val="18"/>
        </w:rPr>
      </w:pPr>
      <w:r w:rsidRPr="002E3DB9">
        <w:rPr>
          <w:rFonts w:ascii="Palatino Linotype" w:hAnsi="Palatino Linotype" w:cs="Arial"/>
          <w:iCs/>
          <w:sz w:val="18"/>
          <w:szCs w:val="18"/>
        </w:rPr>
        <w:t>Il sottoscritto dichiara inoltre ai sensi dell’art. 13 del Regolamento Europeo Privacy UE/2016/679</w:t>
      </w:r>
      <w:r w:rsidRPr="002E3DB9">
        <w:rPr>
          <w:rFonts w:ascii="Palatino Linotype" w:eastAsia="Calibri" w:hAnsi="Palatino Linotype"/>
          <w:sz w:val="18"/>
          <w:szCs w:val="18"/>
          <w:lang w:eastAsia="en-US"/>
        </w:rPr>
        <w:t xml:space="preserve"> (GDPR)</w:t>
      </w:r>
      <w:r w:rsidRPr="002E3DB9">
        <w:rPr>
          <w:rFonts w:ascii="Palatino Linotype" w:hAnsi="Palatino Linotype" w:cs="Arial"/>
          <w:iCs/>
          <w:sz w:val="18"/>
          <w:szCs w:val="18"/>
        </w:rPr>
        <w:t>, di aver preso visione dell’informativa allegata alla presente dichiarazione e di essere stato informato che i dati personali contenuti nella presente dichiarazione saranno trattati, anche con strumenti informatici, esclusivamente nell’ambito del procedimento per il quale la presente dichiarazione viene resa.</w:t>
      </w:r>
    </w:p>
    <w:p w:rsidR="00C82960" w:rsidRPr="006104C8" w:rsidRDefault="00C82960" w:rsidP="00C82960">
      <w:pPr>
        <w:spacing w:after="15" w:line="259" w:lineRule="auto"/>
        <w:ind w:left="396" w:firstLine="0"/>
        <w:rPr>
          <w:rFonts w:ascii="Palatino Linotype" w:hAnsi="Palatino Linotype"/>
        </w:rPr>
      </w:pPr>
    </w:p>
    <w:p w:rsidR="00C82960" w:rsidRPr="006104C8" w:rsidRDefault="00C82960" w:rsidP="00C82960">
      <w:pPr>
        <w:spacing w:after="201" w:line="259" w:lineRule="auto"/>
        <w:ind w:left="459" w:firstLine="0"/>
        <w:rPr>
          <w:rFonts w:ascii="Palatino Linotype" w:hAnsi="Palatino Linotype"/>
        </w:rPr>
      </w:pPr>
      <w:r>
        <w:rPr>
          <w:rFonts w:ascii="Palatino Linotype" w:hAnsi="Palatino Linotype"/>
        </w:rPr>
        <w:t xml:space="preserve">Magenta, </w:t>
      </w:r>
    </w:p>
    <w:p w:rsidR="00C82960" w:rsidRDefault="00C82960" w:rsidP="00C82960">
      <w:pPr>
        <w:spacing w:after="25" w:line="274" w:lineRule="auto"/>
        <w:ind w:left="6382" w:firstLine="698"/>
        <w:jc w:val="both"/>
        <w:rPr>
          <w:rFonts w:ascii="Palatino Linotype" w:hAnsi="Palatino Linotype"/>
        </w:rPr>
      </w:pPr>
      <w:r w:rsidRPr="006104C8">
        <w:rPr>
          <w:rFonts w:ascii="Palatino Linotype" w:hAnsi="Palatino Linotype"/>
        </w:rPr>
        <w:t xml:space="preserve">Firma </w:t>
      </w:r>
    </w:p>
    <w:p w:rsidR="00C82960" w:rsidRDefault="00C82960" w:rsidP="00C82960">
      <w:pPr>
        <w:spacing w:after="25" w:line="274" w:lineRule="auto"/>
        <w:ind w:left="6382" w:firstLine="698"/>
        <w:jc w:val="both"/>
        <w:rPr>
          <w:rFonts w:ascii="Palatino Linotype" w:hAnsi="Palatino Linotype"/>
        </w:rPr>
      </w:pPr>
    </w:p>
    <w:p w:rsidR="00C82960" w:rsidRPr="006104C8" w:rsidRDefault="00C82960" w:rsidP="00C82960">
      <w:pPr>
        <w:spacing w:after="25" w:line="274" w:lineRule="auto"/>
        <w:ind w:left="6382" w:hanging="145"/>
        <w:jc w:val="both"/>
        <w:rPr>
          <w:rFonts w:ascii="Palatino Linotype" w:hAnsi="Palatino Linotype"/>
        </w:rPr>
      </w:pPr>
      <w:r>
        <w:rPr>
          <w:rFonts w:ascii="Palatino Linotype" w:hAnsi="Palatino Linotype"/>
        </w:rPr>
        <w:t>________________________</w:t>
      </w:r>
    </w:p>
    <w:p w:rsidR="00C82960" w:rsidRDefault="00C82960" w:rsidP="00C82960">
      <w:pPr>
        <w:spacing w:after="0" w:line="259" w:lineRule="auto"/>
        <w:ind w:left="0" w:right="2" w:firstLine="0"/>
        <w:jc w:val="center"/>
      </w:pPr>
    </w:p>
    <w:p w:rsidR="00C82960" w:rsidRDefault="00C82960" w:rsidP="00C82960">
      <w:pPr>
        <w:pStyle w:val="Titolo1"/>
        <w:ind w:right="3551"/>
        <w:jc w:val="left"/>
        <w:rPr>
          <w:rFonts w:ascii="Palatino Linotype" w:hAnsi="Palatino Linotype"/>
          <w:sz w:val="22"/>
        </w:rPr>
      </w:pPr>
      <w:r>
        <w:rPr>
          <w:rFonts w:ascii="Palatino Linotype" w:hAnsi="Palatino Linotype"/>
          <w:sz w:val="22"/>
        </w:rPr>
        <w:t>Informativa t</w:t>
      </w:r>
      <w:r w:rsidRPr="006B3182">
        <w:rPr>
          <w:rFonts w:ascii="Palatino Linotype" w:hAnsi="Palatino Linotype"/>
          <w:sz w:val="22"/>
        </w:rPr>
        <w:t>rattamento dei dati personali</w:t>
      </w:r>
    </w:p>
    <w:p w:rsidR="00C82960" w:rsidRPr="006E6140" w:rsidRDefault="00C82960" w:rsidP="00C82960">
      <w:pPr>
        <w:pStyle w:val="Titolo1"/>
        <w:ind w:right="3551"/>
        <w:rPr>
          <w:rFonts w:ascii="Palatino Linotype" w:hAnsi="Palatino Linotype"/>
          <w:sz w:val="10"/>
          <w:szCs w:val="10"/>
        </w:rPr>
      </w:pPr>
    </w:p>
    <w:p w:rsidR="00C82960" w:rsidRPr="00171797" w:rsidRDefault="00C82960" w:rsidP="00C82960">
      <w:pPr>
        <w:pStyle w:val="Paragrafoelenco"/>
        <w:widowControl w:val="0"/>
        <w:tabs>
          <w:tab w:val="left" w:pos="0"/>
        </w:tabs>
        <w:autoSpaceDE w:val="0"/>
        <w:autoSpaceDN w:val="0"/>
        <w:spacing w:after="0" w:line="240" w:lineRule="auto"/>
        <w:ind w:left="0" w:right="113" w:firstLine="0"/>
        <w:contextualSpacing w:val="0"/>
        <w:jc w:val="both"/>
        <w:rPr>
          <w:rFonts w:ascii="Palatino Linotype" w:hAnsi="Palatino Linotype"/>
          <w:sz w:val="18"/>
          <w:szCs w:val="18"/>
        </w:rPr>
      </w:pPr>
      <w:r w:rsidRPr="00171797">
        <w:rPr>
          <w:rFonts w:ascii="Palatino Linotype" w:hAnsi="Palatino Linotype"/>
          <w:sz w:val="18"/>
          <w:szCs w:val="18"/>
        </w:rPr>
        <w:t>Il conferimento dei dati è obbligatorio ed il rifiuto di fornire gli stessi comporta l’impossibilità di dar corso agli adempimenti inerenti alla procedura</w:t>
      </w:r>
      <w:r w:rsidRPr="00171797">
        <w:rPr>
          <w:rFonts w:ascii="Palatino Linotype" w:hAnsi="Palatino Linotype"/>
          <w:spacing w:val="-1"/>
          <w:sz w:val="18"/>
          <w:szCs w:val="18"/>
        </w:rPr>
        <w:t xml:space="preserve"> </w:t>
      </w:r>
      <w:r w:rsidRPr="00171797">
        <w:rPr>
          <w:rFonts w:ascii="Palatino Linotype" w:hAnsi="Palatino Linotype"/>
          <w:sz w:val="18"/>
          <w:szCs w:val="18"/>
        </w:rPr>
        <w:t>concorsuale.</w:t>
      </w:r>
    </w:p>
    <w:p w:rsidR="00C82960" w:rsidRPr="00171797" w:rsidRDefault="00C82960" w:rsidP="00C82960">
      <w:pPr>
        <w:pStyle w:val="Paragrafoelenco"/>
        <w:widowControl w:val="0"/>
        <w:tabs>
          <w:tab w:val="left" w:pos="0"/>
        </w:tabs>
        <w:autoSpaceDE w:val="0"/>
        <w:autoSpaceDN w:val="0"/>
        <w:spacing w:after="0" w:line="240" w:lineRule="auto"/>
        <w:ind w:left="0" w:right="110" w:firstLine="0"/>
        <w:contextualSpacing w:val="0"/>
        <w:jc w:val="both"/>
        <w:rPr>
          <w:rFonts w:ascii="Palatino Linotype" w:hAnsi="Palatino Linotype"/>
          <w:sz w:val="18"/>
          <w:szCs w:val="18"/>
        </w:rPr>
      </w:pPr>
      <w:r w:rsidRPr="00171797">
        <w:rPr>
          <w:rFonts w:ascii="Palatino Linotype" w:hAnsi="Palatino Linotype"/>
          <w:sz w:val="18"/>
          <w:szCs w:val="18"/>
        </w:rPr>
        <w:t>I dati personali in questione sono trattati, nel rispetto delle disposizioni di legge, con l’impiego di misure di sicurezza atte a garantire la riservatezza del soggetto interessato cui i dati si riferiscono.</w:t>
      </w:r>
    </w:p>
    <w:p w:rsidR="00C82960" w:rsidRPr="00171797" w:rsidRDefault="00C82960" w:rsidP="00C82960">
      <w:pPr>
        <w:pStyle w:val="Paragrafoelenco"/>
        <w:widowControl w:val="0"/>
        <w:tabs>
          <w:tab w:val="left" w:pos="0"/>
        </w:tabs>
        <w:autoSpaceDE w:val="0"/>
        <w:autoSpaceDN w:val="0"/>
        <w:spacing w:after="0" w:line="240" w:lineRule="auto"/>
        <w:ind w:left="0" w:right="103" w:firstLine="0"/>
        <w:contextualSpacing w:val="0"/>
        <w:jc w:val="both"/>
        <w:rPr>
          <w:rFonts w:ascii="Palatino Linotype" w:hAnsi="Palatino Linotype"/>
          <w:sz w:val="18"/>
          <w:szCs w:val="18"/>
        </w:rPr>
      </w:pPr>
      <w:r w:rsidRPr="00171797">
        <w:rPr>
          <w:rFonts w:ascii="Palatino Linotype" w:hAnsi="Palatino Linotype"/>
          <w:sz w:val="18"/>
          <w:szCs w:val="18"/>
        </w:rPr>
        <w:t>Il titolare del trattamento dei dati è il Comune di Magenta. Il Responsabile del trattamento è il Sindaco e, per esso, il dirigente del Settore Istituzionale - Servizio Organizzazione e Sviluppo Risorse Umane. Incaricati del trattamento sono le persone preposte alla procedura di selezione individuate dal Comune di Magenta nell’ambito della procedura</w:t>
      </w:r>
      <w:r w:rsidRPr="00171797">
        <w:rPr>
          <w:rFonts w:ascii="Palatino Linotype" w:hAnsi="Palatino Linotype"/>
          <w:spacing w:val="-33"/>
          <w:sz w:val="18"/>
          <w:szCs w:val="18"/>
        </w:rPr>
        <w:t xml:space="preserve"> </w:t>
      </w:r>
      <w:r w:rsidRPr="00171797">
        <w:rPr>
          <w:rFonts w:ascii="Palatino Linotype" w:hAnsi="Palatino Linotype"/>
          <w:sz w:val="18"/>
          <w:szCs w:val="18"/>
        </w:rPr>
        <w:t>medesima.</w:t>
      </w:r>
    </w:p>
    <w:p w:rsidR="00C82960" w:rsidRPr="00171797" w:rsidRDefault="00C82960" w:rsidP="00C82960">
      <w:pPr>
        <w:pStyle w:val="Paragrafoelenco"/>
        <w:widowControl w:val="0"/>
        <w:tabs>
          <w:tab w:val="left" w:pos="0"/>
        </w:tabs>
        <w:autoSpaceDE w:val="0"/>
        <w:autoSpaceDN w:val="0"/>
        <w:spacing w:before="1" w:after="0" w:line="240" w:lineRule="auto"/>
        <w:ind w:left="0" w:right="116" w:firstLine="0"/>
        <w:contextualSpacing w:val="0"/>
        <w:jc w:val="both"/>
        <w:rPr>
          <w:rFonts w:ascii="Palatino Linotype" w:hAnsi="Palatino Linotype"/>
          <w:sz w:val="18"/>
          <w:szCs w:val="18"/>
        </w:rPr>
      </w:pPr>
      <w:r w:rsidRPr="00171797">
        <w:rPr>
          <w:rFonts w:ascii="Palatino Linotype" w:hAnsi="Palatino Linotype"/>
          <w:sz w:val="18"/>
          <w:szCs w:val="18"/>
        </w:rPr>
        <w:t>I dati personali possono essere comunicati ad altri soggetti, pubblici e privati, quando ciò è previsto da disposizioni di legge o di</w:t>
      </w:r>
      <w:r w:rsidRPr="00171797">
        <w:rPr>
          <w:rFonts w:ascii="Palatino Linotype" w:hAnsi="Palatino Linotype"/>
          <w:spacing w:val="-5"/>
          <w:sz w:val="18"/>
          <w:szCs w:val="18"/>
        </w:rPr>
        <w:t xml:space="preserve"> </w:t>
      </w:r>
      <w:r w:rsidRPr="00171797">
        <w:rPr>
          <w:rFonts w:ascii="Palatino Linotype" w:hAnsi="Palatino Linotype"/>
          <w:sz w:val="18"/>
          <w:szCs w:val="18"/>
        </w:rPr>
        <w:t>regolamento.</w:t>
      </w:r>
    </w:p>
    <w:p w:rsidR="00C82960" w:rsidRPr="00171797" w:rsidRDefault="00C82960" w:rsidP="00C82960">
      <w:pPr>
        <w:pStyle w:val="Paragrafoelenco"/>
        <w:widowControl w:val="0"/>
        <w:tabs>
          <w:tab w:val="left" w:pos="0"/>
        </w:tabs>
        <w:autoSpaceDE w:val="0"/>
        <w:autoSpaceDN w:val="0"/>
        <w:spacing w:after="0" w:line="240" w:lineRule="auto"/>
        <w:ind w:left="0" w:right="114" w:firstLine="0"/>
        <w:contextualSpacing w:val="0"/>
        <w:jc w:val="both"/>
        <w:rPr>
          <w:rFonts w:ascii="Palatino Linotype" w:hAnsi="Palatino Linotype"/>
          <w:sz w:val="18"/>
          <w:szCs w:val="18"/>
        </w:rPr>
      </w:pPr>
      <w:r w:rsidRPr="00171797">
        <w:rPr>
          <w:rFonts w:ascii="Palatino Linotype" w:hAnsi="Palatino Linotype"/>
          <w:sz w:val="18"/>
          <w:szCs w:val="18"/>
        </w:rPr>
        <w:t>I dati personali possono essere oggetto di diffusione nel rispetto delle delibere dell’Autorità Garante per la protezione dei dati</w:t>
      </w:r>
      <w:r w:rsidRPr="00171797">
        <w:rPr>
          <w:rFonts w:ascii="Palatino Linotype" w:hAnsi="Palatino Linotype"/>
          <w:spacing w:val="-3"/>
          <w:sz w:val="18"/>
          <w:szCs w:val="18"/>
        </w:rPr>
        <w:t xml:space="preserve"> </w:t>
      </w:r>
      <w:r w:rsidRPr="00171797">
        <w:rPr>
          <w:rFonts w:ascii="Palatino Linotype" w:hAnsi="Palatino Linotype"/>
          <w:sz w:val="18"/>
          <w:szCs w:val="18"/>
        </w:rPr>
        <w:t>personali.</w:t>
      </w:r>
    </w:p>
    <w:p w:rsidR="00C82960" w:rsidRPr="00171797" w:rsidRDefault="00C82960" w:rsidP="00C82960">
      <w:pPr>
        <w:pStyle w:val="Paragrafoelenco"/>
        <w:widowControl w:val="0"/>
        <w:tabs>
          <w:tab w:val="left" w:pos="0"/>
        </w:tabs>
        <w:autoSpaceDE w:val="0"/>
        <w:autoSpaceDN w:val="0"/>
        <w:spacing w:after="0" w:line="240" w:lineRule="auto"/>
        <w:ind w:left="0" w:right="110" w:firstLine="0"/>
        <w:contextualSpacing w:val="0"/>
        <w:jc w:val="both"/>
        <w:rPr>
          <w:rFonts w:ascii="Palatino Linotype" w:hAnsi="Palatino Linotype"/>
          <w:sz w:val="18"/>
          <w:szCs w:val="18"/>
        </w:rPr>
      </w:pPr>
      <w:r w:rsidRPr="00171797">
        <w:rPr>
          <w:rFonts w:ascii="Palatino Linotype" w:hAnsi="Palatino Linotype"/>
          <w:sz w:val="18"/>
          <w:szCs w:val="18"/>
        </w:rPr>
        <w:t>L’interessato può esercitare, alle condizioni e nei limiti di cui al Regolamento UE 2016/679, i diritti previsti dagli articoli 15 e seguenti dello stesso: l’accesso ai propri dati personali, la rettifica o la cancellazione dei dati, la limitazione del trattamento, la portabilità dei dati, l’opposizione al trattamento. L’interessato può, altresì, esercitare il diritto di proporre reclamo all’Autorità Garante per la protezione dei dati</w:t>
      </w:r>
      <w:r w:rsidRPr="00171797">
        <w:rPr>
          <w:rFonts w:ascii="Palatino Linotype" w:hAnsi="Palatino Linotype"/>
          <w:spacing w:val="-4"/>
          <w:sz w:val="18"/>
          <w:szCs w:val="18"/>
        </w:rPr>
        <w:t xml:space="preserve"> </w:t>
      </w:r>
      <w:r w:rsidRPr="00171797">
        <w:rPr>
          <w:rFonts w:ascii="Palatino Linotype" w:hAnsi="Palatino Linotype"/>
          <w:sz w:val="18"/>
          <w:szCs w:val="18"/>
        </w:rPr>
        <w:t>personali.</w:t>
      </w:r>
    </w:p>
    <w:p w:rsidR="00C82960" w:rsidRPr="00171797" w:rsidRDefault="00C82960" w:rsidP="00C82960">
      <w:pPr>
        <w:pStyle w:val="Titolo1"/>
        <w:keepNext w:val="0"/>
        <w:keepLines w:val="0"/>
        <w:widowControl w:val="0"/>
        <w:tabs>
          <w:tab w:val="left" w:pos="0"/>
        </w:tabs>
        <w:autoSpaceDE w:val="0"/>
        <w:autoSpaceDN w:val="0"/>
        <w:spacing w:line="240" w:lineRule="auto"/>
        <w:ind w:right="0"/>
        <w:jc w:val="both"/>
        <w:rPr>
          <w:rFonts w:ascii="Palatino Linotype" w:hAnsi="Palatino Linotype"/>
          <w:i/>
          <w:sz w:val="18"/>
          <w:szCs w:val="18"/>
        </w:rPr>
      </w:pPr>
      <w:r w:rsidRPr="00171797">
        <w:rPr>
          <w:rFonts w:ascii="Palatino Linotype" w:hAnsi="Palatino Linotype"/>
          <w:i/>
          <w:sz w:val="18"/>
          <w:szCs w:val="18"/>
        </w:rPr>
        <w:t>Modalità del trattamento e conservazione</w:t>
      </w:r>
    </w:p>
    <w:p w:rsidR="00C82960" w:rsidRPr="00171797" w:rsidRDefault="00C82960" w:rsidP="00C82960">
      <w:pPr>
        <w:pStyle w:val="Corpotesto"/>
        <w:tabs>
          <w:tab w:val="left" w:pos="0"/>
        </w:tabs>
        <w:ind w:left="0" w:right="101"/>
        <w:rPr>
          <w:rFonts w:ascii="Palatino Linotype" w:hAnsi="Palatino Linotype"/>
          <w:sz w:val="18"/>
          <w:szCs w:val="18"/>
        </w:rPr>
      </w:pPr>
      <w:r w:rsidRPr="00171797">
        <w:rPr>
          <w:rFonts w:ascii="Palatino Linotype" w:hAnsi="Palatino Linotype"/>
          <w:sz w:val="18"/>
          <w:szCs w:val="18"/>
        </w:rPr>
        <w:t>Il trattamento verrà effettuato con procedure prevalentemente informatizzate (e in via residuale tramite strumenti manuali e/o cartacei) idonee a garantire la loro sicurezza e riservatezza, dal Responsabile del trattamento, nonché dai soggetti designati dal Titolare. Nel rispetto dei principi di liceità, limitazione delle finalità e minimizzazione dei dati, ai sensi dell’art. 5 del Regolamento UE 2016/679, i dati saranno conservati per il tempo necessario al completamento del procedimento e in ogni caso, in coerenza con le norme vigenti in materia.</w:t>
      </w:r>
    </w:p>
    <w:p w:rsidR="00C82960" w:rsidRPr="00171797" w:rsidRDefault="00C82960" w:rsidP="00C82960">
      <w:pPr>
        <w:pStyle w:val="Corpotesto"/>
        <w:tabs>
          <w:tab w:val="left" w:pos="0"/>
        </w:tabs>
        <w:ind w:left="0" w:right="114"/>
        <w:rPr>
          <w:rFonts w:ascii="Palatino Linotype" w:hAnsi="Palatino Linotype"/>
          <w:sz w:val="18"/>
          <w:szCs w:val="18"/>
        </w:rPr>
      </w:pPr>
      <w:r w:rsidRPr="00171797">
        <w:rPr>
          <w:rFonts w:ascii="Palatino Linotype" w:hAnsi="Palatino Linotype"/>
          <w:sz w:val="18"/>
          <w:szCs w:val="18"/>
        </w:rPr>
        <w:t>Il responsabile della protezione dei dati del Comune di Magenta è contattabile al seguente indirizzo: privacy@comune.magenta.mi.it</w:t>
      </w:r>
    </w:p>
    <w:p w:rsidR="00C82960" w:rsidRPr="00171797" w:rsidRDefault="00C82960" w:rsidP="00C82960">
      <w:pPr>
        <w:pStyle w:val="Titolo1"/>
        <w:keepNext w:val="0"/>
        <w:keepLines w:val="0"/>
        <w:widowControl w:val="0"/>
        <w:tabs>
          <w:tab w:val="left" w:pos="0"/>
        </w:tabs>
        <w:autoSpaceDE w:val="0"/>
        <w:autoSpaceDN w:val="0"/>
        <w:spacing w:line="240" w:lineRule="auto"/>
        <w:ind w:right="0"/>
        <w:jc w:val="both"/>
        <w:rPr>
          <w:rFonts w:ascii="Palatino Linotype" w:hAnsi="Palatino Linotype"/>
          <w:i/>
          <w:sz w:val="18"/>
          <w:szCs w:val="18"/>
        </w:rPr>
      </w:pPr>
      <w:r w:rsidRPr="00171797">
        <w:rPr>
          <w:rFonts w:ascii="Palatino Linotype" w:hAnsi="Palatino Linotype"/>
          <w:i/>
          <w:sz w:val="18"/>
          <w:szCs w:val="18"/>
        </w:rPr>
        <w:t>Diritti</w:t>
      </w:r>
      <w:r w:rsidRPr="00171797">
        <w:rPr>
          <w:rFonts w:ascii="Palatino Linotype" w:hAnsi="Palatino Linotype"/>
          <w:i/>
          <w:spacing w:val="-1"/>
          <w:sz w:val="18"/>
          <w:szCs w:val="18"/>
        </w:rPr>
        <w:t xml:space="preserve"> </w:t>
      </w:r>
      <w:r w:rsidRPr="00171797">
        <w:rPr>
          <w:rFonts w:ascii="Palatino Linotype" w:hAnsi="Palatino Linotype"/>
          <w:i/>
          <w:sz w:val="18"/>
          <w:szCs w:val="18"/>
        </w:rPr>
        <w:t>dell’interessato</w:t>
      </w:r>
    </w:p>
    <w:p w:rsidR="00C82960" w:rsidRPr="00171797" w:rsidRDefault="00C82960" w:rsidP="00C82960">
      <w:pPr>
        <w:pStyle w:val="Corpotesto"/>
        <w:tabs>
          <w:tab w:val="left" w:pos="0"/>
        </w:tabs>
        <w:ind w:left="0" w:right="109"/>
        <w:rPr>
          <w:rFonts w:ascii="Palatino Linotype" w:hAnsi="Palatino Linotype"/>
          <w:sz w:val="18"/>
          <w:szCs w:val="18"/>
        </w:rPr>
      </w:pPr>
      <w:r w:rsidRPr="00171797">
        <w:rPr>
          <w:rFonts w:ascii="Palatino Linotype" w:hAnsi="Palatino Linotype"/>
          <w:sz w:val="18"/>
          <w:szCs w:val="18"/>
        </w:rPr>
        <w:t>In ogni momento, si potrà esercitare, ai sensi degli articoli dal 15 al 22 del Regolamento UE n. 2016/679, il diritto di:</w:t>
      </w:r>
    </w:p>
    <w:p w:rsidR="00C82960" w:rsidRPr="00171797" w:rsidRDefault="00C82960" w:rsidP="00C82960">
      <w:pPr>
        <w:pStyle w:val="Paragrafoelenco"/>
        <w:widowControl w:val="0"/>
        <w:numPr>
          <w:ilvl w:val="0"/>
          <w:numId w:val="5"/>
        </w:numPr>
        <w:tabs>
          <w:tab w:val="left" w:pos="426"/>
        </w:tabs>
        <w:autoSpaceDE w:val="0"/>
        <w:autoSpaceDN w:val="0"/>
        <w:spacing w:after="0" w:line="240" w:lineRule="auto"/>
        <w:ind w:left="284" w:right="101" w:hanging="142"/>
        <w:contextualSpacing w:val="0"/>
        <w:jc w:val="both"/>
        <w:rPr>
          <w:rFonts w:ascii="Palatino Linotype" w:hAnsi="Palatino Linotype"/>
          <w:sz w:val="18"/>
          <w:szCs w:val="18"/>
        </w:rPr>
      </w:pPr>
      <w:r w:rsidRPr="00171797">
        <w:rPr>
          <w:rFonts w:ascii="Palatino Linotype" w:hAnsi="Palatino Linotype"/>
          <w:sz w:val="18"/>
          <w:szCs w:val="18"/>
        </w:rPr>
        <w:t xml:space="preserve">chiedere la conferma che sia in corso un trattamento </w:t>
      </w:r>
      <w:r w:rsidRPr="00171797">
        <w:rPr>
          <w:rFonts w:ascii="Palatino Linotype" w:hAnsi="Palatino Linotype"/>
          <w:spacing w:val="2"/>
          <w:sz w:val="18"/>
          <w:szCs w:val="18"/>
        </w:rPr>
        <w:t xml:space="preserve">dei </w:t>
      </w:r>
      <w:r w:rsidRPr="00171797">
        <w:rPr>
          <w:rFonts w:ascii="Palatino Linotype" w:hAnsi="Palatino Linotype"/>
          <w:sz w:val="18"/>
          <w:szCs w:val="18"/>
        </w:rPr>
        <w:t>dati personali che riguardano il candidato e, in tal caso, di ottenere l’accesso ai dati</w:t>
      </w:r>
      <w:r w:rsidRPr="00171797">
        <w:rPr>
          <w:rFonts w:ascii="Palatino Linotype" w:hAnsi="Palatino Linotype"/>
          <w:spacing w:val="-12"/>
          <w:sz w:val="18"/>
          <w:szCs w:val="18"/>
        </w:rPr>
        <w:t xml:space="preserve"> </w:t>
      </w:r>
      <w:r w:rsidRPr="00171797">
        <w:rPr>
          <w:rFonts w:ascii="Palatino Linotype" w:hAnsi="Palatino Linotype"/>
          <w:sz w:val="18"/>
          <w:szCs w:val="18"/>
        </w:rPr>
        <w:t>personali;</w:t>
      </w:r>
    </w:p>
    <w:p w:rsidR="00C82960" w:rsidRPr="00171797" w:rsidRDefault="00C82960" w:rsidP="00C82960">
      <w:pPr>
        <w:pStyle w:val="Paragrafoelenco"/>
        <w:widowControl w:val="0"/>
        <w:numPr>
          <w:ilvl w:val="0"/>
          <w:numId w:val="5"/>
        </w:numPr>
        <w:tabs>
          <w:tab w:val="left" w:pos="426"/>
        </w:tabs>
        <w:autoSpaceDE w:val="0"/>
        <w:autoSpaceDN w:val="0"/>
        <w:spacing w:after="0" w:line="240" w:lineRule="auto"/>
        <w:ind w:left="284" w:right="110" w:hanging="142"/>
        <w:contextualSpacing w:val="0"/>
        <w:jc w:val="both"/>
        <w:rPr>
          <w:rFonts w:ascii="Palatino Linotype" w:hAnsi="Palatino Linotype"/>
          <w:sz w:val="18"/>
          <w:szCs w:val="18"/>
        </w:rPr>
      </w:pPr>
      <w:r w:rsidRPr="00171797">
        <w:rPr>
          <w:rFonts w:ascii="Palatino Linotype" w:hAnsi="Palatino Linotype"/>
          <w:sz w:val="18"/>
          <w:szCs w:val="18"/>
        </w:rPr>
        <w:t>ottenere le indicazioni circa le finalità del trattamento, le categorie dei dati personali, i destinatari o le categorie di destinatari a cui i dati personali sono stati o saranno comunicati e, quando possibile, il periodo di</w:t>
      </w:r>
      <w:r w:rsidRPr="00171797">
        <w:rPr>
          <w:rFonts w:ascii="Palatino Linotype" w:hAnsi="Palatino Linotype"/>
          <w:spacing w:val="-7"/>
          <w:sz w:val="18"/>
          <w:szCs w:val="18"/>
        </w:rPr>
        <w:t xml:space="preserve"> </w:t>
      </w:r>
      <w:r w:rsidRPr="00171797">
        <w:rPr>
          <w:rFonts w:ascii="Palatino Linotype" w:hAnsi="Palatino Linotype"/>
          <w:sz w:val="18"/>
          <w:szCs w:val="18"/>
        </w:rPr>
        <w:t>conservazione;</w:t>
      </w:r>
    </w:p>
    <w:p w:rsidR="00C82960" w:rsidRPr="00171797" w:rsidRDefault="00C82960" w:rsidP="00C82960">
      <w:pPr>
        <w:pStyle w:val="Paragrafoelenco"/>
        <w:widowControl w:val="0"/>
        <w:numPr>
          <w:ilvl w:val="0"/>
          <w:numId w:val="5"/>
        </w:numPr>
        <w:tabs>
          <w:tab w:val="left" w:pos="426"/>
        </w:tabs>
        <w:autoSpaceDE w:val="0"/>
        <w:autoSpaceDN w:val="0"/>
        <w:spacing w:before="1" w:after="0" w:line="240" w:lineRule="auto"/>
        <w:ind w:left="284" w:hanging="142"/>
        <w:contextualSpacing w:val="0"/>
        <w:jc w:val="both"/>
        <w:rPr>
          <w:rFonts w:ascii="Palatino Linotype" w:hAnsi="Palatino Linotype"/>
          <w:sz w:val="18"/>
          <w:szCs w:val="18"/>
        </w:rPr>
      </w:pPr>
      <w:r w:rsidRPr="00171797">
        <w:rPr>
          <w:rFonts w:ascii="Palatino Linotype" w:hAnsi="Palatino Linotype"/>
          <w:sz w:val="18"/>
          <w:szCs w:val="18"/>
        </w:rPr>
        <w:t>ottenere la rettifica e la cancellazione dei</w:t>
      </w:r>
      <w:r w:rsidRPr="00171797">
        <w:rPr>
          <w:rFonts w:ascii="Palatino Linotype" w:hAnsi="Palatino Linotype"/>
          <w:spacing w:val="-9"/>
          <w:sz w:val="18"/>
          <w:szCs w:val="18"/>
        </w:rPr>
        <w:t xml:space="preserve"> </w:t>
      </w:r>
      <w:r w:rsidRPr="00171797">
        <w:rPr>
          <w:rFonts w:ascii="Palatino Linotype" w:hAnsi="Palatino Linotype"/>
          <w:sz w:val="18"/>
          <w:szCs w:val="18"/>
        </w:rPr>
        <w:t>dati;</w:t>
      </w:r>
    </w:p>
    <w:p w:rsidR="00C82960" w:rsidRPr="00171797" w:rsidRDefault="00C82960" w:rsidP="00C82960">
      <w:pPr>
        <w:pStyle w:val="Paragrafoelenco"/>
        <w:widowControl w:val="0"/>
        <w:numPr>
          <w:ilvl w:val="0"/>
          <w:numId w:val="5"/>
        </w:numPr>
        <w:tabs>
          <w:tab w:val="left" w:pos="426"/>
        </w:tabs>
        <w:autoSpaceDE w:val="0"/>
        <w:autoSpaceDN w:val="0"/>
        <w:spacing w:after="0" w:line="240" w:lineRule="auto"/>
        <w:ind w:left="284" w:hanging="142"/>
        <w:contextualSpacing w:val="0"/>
        <w:jc w:val="both"/>
        <w:rPr>
          <w:rFonts w:ascii="Palatino Linotype" w:hAnsi="Palatino Linotype"/>
          <w:sz w:val="18"/>
          <w:szCs w:val="18"/>
        </w:rPr>
      </w:pPr>
      <w:r w:rsidRPr="00171797">
        <w:rPr>
          <w:rFonts w:ascii="Palatino Linotype" w:hAnsi="Palatino Linotype"/>
          <w:sz w:val="18"/>
          <w:szCs w:val="18"/>
        </w:rPr>
        <w:t>ottenere la limitazione del</w:t>
      </w:r>
      <w:r w:rsidRPr="00171797">
        <w:rPr>
          <w:rFonts w:ascii="Palatino Linotype" w:hAnsi="Palatino Linotype"/>
          <w:spacing w:val="-5"/>
          <w:sz w:val="18"/>
          <w:szCs w:val="18"/>
        </w:rPr>
        <w:t xml:space="preserve"> </w:t>
      </w:r>
      <w:r w:rsidRPr="00171797">
        <w:rPr>
          <w:rFonts w:ascii="Palatino Linotype" w:hAnsi="Palatino Linotype"/>
          <w:sz w:val="18"/>
          <w:szCs w:val="18"/>
        </w:rPr>
        <w:t>trattamento;</w:t>
      </w:r>
    </w:p>
    <w:p w:rsidR="00C82960" w:rsidRPr="00171797" w:rsidRDefault="00C82960" w:rsidP="00C82960">
      <w:pPr>
        <w:pStyle w:val="Paragrafoelenco"/>
        <w:widowControl w:val="0"/>
        <w:numPr>
          <w:ilvl w:val="0"/>
          <w:numId w:val="5"/>
        </w:numPr>
        <w:tabs>
          <w:tab w:val="left" w:pos="426"/>
        </w:tabs>
        <w:autoSpaceDE w:val="0"/>
        <w:autoSpaceDN w:val="0"/>
        <w:spacing w:after="0" w:line="240" w:lineRule="auto"/>
        <w:ind w:left="284" w:right="107" w:hanging="142"/>
        <w:contextualSpacing w:val="0"/>
        <w:jc w:val="both"/>
        <w:rPr>
          <w:rFonts w:ascii="Palatino Linotype" w:hAnsi="Palatino Linotype"/>
          <w:sz w:val="18"/>
          <w:szCs w:val="18"/>
        </w:rPr>
      </w:pPr>
      <w:r w:rsidRPr="00171797">
        <w:rPr>
          <w:rFonts w:ascii="Palatino Linotype" w:hAnsi="Palatino Linotype"/>
          <w:sz w:val="18"/>
          <w:szCs w:val="18"/>
        </w:rPr>
        <w:t>ottenere la portabilità dei dati, ossia riceverli da un titolare del trattamento, in un formato strutturato, di uso comune e leggibile da dispositivo automatico, e trasmetterli ad un altro titolare del trattamento senza</w:t>
      </w:r>
      <w:r w:rsidRPr="00171797">
        <w:rPr>
          <w:rFonts w:ascii="Palatino Linotype" w:hAnsi="Palatino Linotype"/>
          <w:spacing w:val="-1"/>
          <w:sz w:val="18"/>
          <w:szCs w:val="18"/>
        </w:rPr>
        <w:t xml:space="preserve"> </w:t>
      </w:r>
      <w:r w:rsidRPr="00171797">
        <w:rPr>
          <w:rFonts w:ascii="Palatino Linotype" w:hAnsi="Palatino Linotype"/>
          <w:sz w:val="18"/>
          <w:szCs w:val="18"/>
        </w:rPr>
        <w:t>impedimenti;</w:t>
      </w:r>
    </w:p>
    <w:p w:rsidR="00C82960" w:rsidRPr="00171797" w:rsidRDefault="00C82960" w:rsidP="00C82960">
      <w:pPr>
        <w:pStyle w:val="Paragrafoelenco"/>
        <w:widowControl w:val="0"/>
        <w:numPr>
          <w:ilvl w:val="0"/>
          <w:numId w:val="5"/>
        </w:numPr>
        <w:tabs>
          <w:tab w:val="left" w:pos="426"/>
        </w:tabs>
        <w:autoSpaceDE w:val="0"/>
        <w:autoSpaceDN w:val="0"/>
        <w:spacing w:after="0" w:line="240" w:lineRule="auto"/>
        <w:ind w:left="284" w:right="113" w:hanging="142"/>
        <w:contextualSpacing w:val="0"/>
        <w:jc w:val="both"/>
        <w:rPr>
          <w:rFonts w:ascii="Palatino Linotype" w:hAnsi="Palatino Linotype"/>
          <w:sz w:val="18"/>
          <w:szCs w:val="18"/>
        </w:rPr>
      </w:pPr>
      <w:r w:rsidRPr="00171797">
        <w:rPr>
          <w:rFonts w:ascii="Palatino Linotype" w:hAnsi="Palatino Linotype"/>
          <w:sz w:val="18"/>
          <w:szCs w:val="18"/>
        </w:rPr>
        <w:t>opporsi al trattamento in qualsiasi momento ed anche nel caso di trattamento per finalità di marketing</w:t>
      </w:r>
      <w:r w:rsidRPr="00171797">
        <w:rPr>
          <w:rFonts w:ascii="Palatino Linotype" w:hAnsi="Palatino Linotype"/>
          <w:spacing w:val="-3"/>
          <w:sz w:val="18"/>
          <w:szCs w:val="18"/>
        </w:rPr>
        <w:t xml:space="preserve"> </w:t>
      </w:r>
      <w:r w:rsidRPr="00171797">
        <w:rPr>
          <w:rFonts w:ascii="Palatino Linotype" w:hAnsi="Palatino Linotype"/>
          <w:sz w:val="18"/>
          <w:szCs w:val="18"/>
        </w:rPr>
        <w:t>diretto;</w:t>
      </w:r>
    </w:p>
    <w:p w:rsidR="00C82960" w:rsidRPr="00171797" w:rsidRDefault="00C82960" w:rsidP="00C82960">
      <w:pPr>
        <w:pStyle w:val="Paragrafoelenco"/>
        <w:widowControl w:val="0"/>
        <w:numPr>
          <w:ilvl w:val="0"/>
          <w:numId w:val="5"/>
        </w:numPr>
        <w:tabs>
          <w:tab w:val="left" w:pos="426"/>
        </w:tabs>
        <w:autoSpaceDE w:val="0"/>
        <w:autoSpaceDN w:val="0"/>
        <w:spacing w:after="0" w:line="240" w:lineRule="auto"/>
        <w:ind w:left="284" w:right="103" w:hanging="142"/>
        <w:contextualSpacing w:val="0"/>
        <w:jc w:val="both"/>
        <w:rPr>
          <w:rFonts w:ascii="Palatino Linotype" w:hAnsi="Palatino Linotype"/>
          <w:sz w:val="18"/>
          <w:szCs w:val="18"/>
        </w:rPr>
      </w:pPr>
      <w:r w:rsidRPr="00171797">
        <w:rPr>
          <w:rFonts w:ascii="Palatino Linotype" w:hAnsi="Palatino Linotype"/>
          <w:sz w:val="18"/>
          <w:szCs w:val="18"/>
        </w:rPr>
        <w:t>opporsi ad un processo decisionale automatizzato relativo alle persone fisiche, compresa la profilazione;</w:t>
      </w:r>
    </w:p>
    <w:p w:rsidR="00C82960" w:rsidRPr="00171797" w:rsidRDefault="00C82960" w:rsidP="00C82960">
      <w:pPr>
        <w:pStyle w:val="Paragrafoelenco"/>
        <w:widowControl w:val="0"/>
        <w:numPr>
          <w:ilvl w:val="0"/>
          <w:numId w:val="5"/>
        </w:numPr>
        <w:tabs>
          <w:tab w:val="left" w:pos="426"/>
        </w:tabs>
        <w:autoSpaceDE w:val="0"/>
        <w:autoSpaceDN w:val="0"/>
        <w:spacing w:after="0" w:line="240" w:lineRule="auto"/>
        <w:ind w:left="284" w:right="110" w:hanging="142"/>
        <w:contextualSpacing w:val="0"/>
        <w:jc w:val="both"/>
        <w:rPr>
          <w:rFonts w:ascii="Palatino Linotype" w:hAnsi="Palatino Linotype"/>
          <w:sz w:val="18"/>
          <w:szCs w:val="18"/>
        </w:rPr>
      </w:pPr>
      <w:r w:rsidRPr="00171797">
        <w:rPr>
          <w:rFonts w:ascii="Palatino Linotype" w:hAnsi="Palatino Linotype"/>
          <w:sz w:val="18"/>
          <w:szCs w:val="18"/>
        </w:rPr>
        <w:t>chiedere al titolare del trattamento l’accesso ai dati personali e la rettifica o la cancellazione degli stessi o la limitazione del trattamento che lo riguardano o di opporsi al loro trattamento, oltre al diritto alla portabilità dei</w:t>
      </w:r>
      <w:r w:rsidRPr="00171797">
        <w:rPr>
          <w:rFonts w:ascii="Palatino Linotype" w:hAnsi="Palatino Linotype"/>
          <w:spacing w:val="-6"/>
          <w:sz w:val="18"/>
          <w:szCs w:val="18"/>
        </w:rPr>
        <w:t xml:space="preserve"> </w:t>
      </w:r>
      <w:r w:rsidRPr="00171797">
        <w:rPr>
          <w:rFonts w:ascii="Palatino Linotype" w:hAnsi="Palatino Linotype"/>
          <w:sz w:val="18"/>
          <w:szCs w:val="18"/>
        </w:rPr>
        <w:t>dati;</w:t>
      </w:r>
    </w:p>
    <w:p w:rsidR="00C82960" w:rsidRPr="00171797" w:rsidRDefault="00C82960" w:rsidP="00C82960">
      <w:pPr>
        <w:pStyle w:val="Paragrafoelenco"/>
        <w:widowControl w:val="0"/>
        <w:numPr>
          <w:ilvl w:val="0"/>
          <w:numId w:val="5"/>
        </w:numPr>
        <w:tabs>
          <w:tab w:val="left" w:pos="321"/>
          <w:tab w:val="left" w:pos="426"/>
        </w:tabs>
        <w:autoSpaceDE w:val="0"/>
        <w:autoSpaceDN w:val="0"/>
        <w:spacing w:after="0" w:line="240" w:lineRule="auto"/>
        <w:ind w:left="284" w:right="115" w:hanging="142"/>
        <w:contextualSpacing w:val="0"/>
        <w:jc w:val="both"/>
        <w:rPr>
          <w:rFonts w:ascii="Palatino Linotype" w:hAnsi="Palatino Linotype"/>
          <w:sz w:val="18"/>
          <w:szCs w:val="18"/>
        </w:rPr>
      </w:pPr>
      <w:r w:rsidRPr="00171797">
        <w:rPr>
          <w:rFonts w:ascii="Palatino Linotype" w:hAnsi="Palatino Linotype"/>
          <w:sz w:val="18"/>
          <w:szCs w:val="18"/>
        </w:rPr>
        <w:t>revocare il consenso in qualsiasi momento senza pregiudicare la liceità del trattamento basata sul consenso prestato prima della</w:t>
      </w:r>
      <w:r w:rsidRPr="00171797">
        <w:rPr>
          <w:rFonts w:ascii="Palatino Linotype" w:hAnsi="Palatino Linotype"/>
          <w:spacing w:val="-7"/>
          <w:sz w:val="18"/>
          <w:szCs w:val="18"/>
        </w:rPr>
        <w:t xml:space="preserve"> </w:t>
      </w:r>
      <w:r w:rsidRPr="00171797">
        <w:rPr>
          <w:rFonts w:ascii="Palatino Linotype" w:hAnsi="Palatino Linotype"/>
          <w:sz w:val="18"/>
          <w:szCs w:val="18"/>
        </w:rPr>
        <w:t>revoca;</w:t>
      </w:r>
    </w:p>
    <w:p w:rsidR="00C82960" w:rsidRPr="00171797" w:rsidRDefault="00C82960" w:rsidP="00C82960">
      <w:pPr>
        <w:pStyle w:val="Paragrafoelenco"/>
        <w:widowControl w:val="0"/>
        <w:numPr>
          <w:ilvl w:val="0"/>
          <w:numId w:val="5"/>
        </w:numPr>
        <w:tabs>
          <w:tab w:val="left" w:pos="311"/>
          <w:tab w:val="left" w:pos="426"/>
        </w:tabs>
        <w:autoSpaceDE w:val="0"/>
        <w:autoSpaceDN w:val="0"/>
        <w:spacing w:before="1" w:after="0" w:line="240" w:lineRule="auto"/>
        <w:ind w:left="284" w:hanging="142"/>
        <w:contextualSpacing w:val="0"/>
        <w:jc w:val="both"/>
        <w:rPr>
          <w:rFonts w:ascii="Palatino Linotype" w:hAnsi="Palatino Linotype"/>
          <w:sz w:val="18"/>
          <w:szCs w:val="18"/>
        </w:rPr>
      </w:pPr>
      <w:r w:rsidRPr="00171797">
        <w:rPr>
          <w:rFonts w:ascii="Palatino Linotype" w:hAnsi="Palatino Linotype"/>
          <w:sz w:val="18"/>
          <w:szCs w:val="18"/>
        </w:rPr>
        <w:t>proporre reclamo a un’autorità di</w:t>
      </w:r>
      <w:r w:rsidRPr="00171797">
        <w:rPr>
          <w:rFonts w:ascii="Palatino Linotype" w:hAnsi="Palatino Linotype"/>
          <w:spacing w:val="-3"/>
          <w:sz w:val="18"/>
          <w:szCs w:val="18"/>
        </w:rPr>
        <w:t xml:space="preserve"> </w:t>
      </w:r>
      <w:r w:rsidRPr="00171797">
        <w:rPr>
          <w:rFonts w:ascii="Palatino Linotype" w:hAnsi="Palatino Linotype"/>
          <w:sz w:val="18"/>
          <w:szCs w:val="18"/>
        </w:rPr>
        <w:t>controllo.</w:t>
      </w:r>
    </w:p>
    <w:p w:rsidR="00C82960" w:rsidRPr="00171797" w:rsidRDefault="00C82960" w:rsidP="00C82960">
      <w:pPr>
        <w:pStyle w:val="Corpotesto"/>
        <w:numPr>
          <w:ilvl w:val="0"/>
          <w:numId w:val="5"/>
        </w:numPr>
        <w:tabs>
          <w:tab w:val="left" w:pos="311"/>
          <w:tab w:val="left" w:pos="426"/>
        </w:tabs>
        <w:ind w:left="284" w:right="110" w:hanging="142"/>
        <w:rPr>
          <w:rFonts w:ascii="Palatino Linotype" w:hAnsi="Palatino Linotype"/>
          <w:sz w:val="18"/>
          <w:szCs w:val="18"/>
        </w:rPr>
      </w:pPr>
      <w:r w:rsidRPr="00171797">
        <w:rPr>
          <w:rFonts w:ascii="Palatino Linotype" w:hAnsi="Palatino Linotype"/>
          <w:sz w:val="18"/>
          <w:szCs w:val="18"/>
        </w:rPr>
        <w:t>È possibile esercitare i diritti con richiesta scritta inviata al Titolare o al Responsabile della protezione dei dati personali, di cui al punto 6.</w:t>
      </w:r>
    </w:p>
    <w:p w:rsidR="00C82960" w:rsidRPr="00171797" w:rsidRDefault="00C82960" w:rsidP="00C82960">
      <w:pPr>
        <w:pStyle w:val="Titolo1"/>
        <w:keepNext w:val="0"/>
        <w:keepLines w:val="0"/>
        <w:widowControl w:val="0"/>
        <w:tabs>
          <w:tab w:val="left" w:pos="0"/>
        </w:tabs>
        <w:autoSpaceDE w:val="0"/>
        <w:autoSpaceDN w:val="0"/>
        <w:spacing w:line="240" w:lineRule="auto"/>
        <w:ind w:right="0"/>
        <w:jc w:val="both"/>
        <w:rPr>
          <w:rFonts w:ascii="Palatino Linotype" w:hAnsi="Palatino Linotype"/>
          <w:i/>
          <w:sz w:val="18"/>
          <w:szCs w:val="18"/>
        </w:rPr>
      </w:pPr>
      <w:r w:rsidRPr="00171797">
        <w:rPr>
          <w:rFonts w:ascii="Palatino Linotype" w:hAnsi="Palatino Linotype"/>
          <w:i/>
          <w:sz w:val="18"/>
          <w:szCs w:val="18"/>
        </w:rPr>
        <w:t>Modalità di esercizio dei diritti</w:t>
      </w:r>
    </w:p>
    <w:p w:rsidR="00C82960" w:rsidRPr="00171797" w:rsidRDefault="00C82960" w:rsidP="00C82960">
      <w:pPr>
        <w:pStyle w:val="Corpotesto"/>
        <w:tabs>
          <w:tab w:val="left" w:pos="0"/>
        </w:tabs>
        <w:ind w:left="0" w:right="101"/>
        <w:rPr>
          <w:rFonts w:ascii="Palatino Linotype" w:hAnsi="Palatino Linotype"/>
          <w:sz w:val="18"/>
          <w:szCs w:val="18"/>
        </w:rPr>
      </w:pPr>
      <w:r w:rsidRPr="00171797">
        <w:rPr>
          <w:rFonts w:ascii="Palatino Linotype" w:hAnsi="Palatino Linotype"/>
          <w:sz w:val="18"/>
          <w:szCs w:val="18"/>
        </w:rPr>
        <w:t xml:space="preserve">Ricorrendo i presupposti, si potrà proporre eventuale reclamo al Garante per la protezione </w:t>
      </w:r>
      <w:r w:rsidRPr="00171797">
        <w:rPr>
          <w:rFonts w:ascii="Palatino Linotype" w:hAnsi="Palatino Linotype"/>
          <w:spacing w:val="2"/>
          <w:sz w:val="18"/>
          <w:szCs w:val="18"/>
        </w:rPr>
        <w:t xml:space="preserve">dei </w:t>
      </w:r>
      <w:r w:rsidRPr="00171797">
        <w:rPr>
          <w:rFonts w:ascii="Palatino Linotype" w:hAnsi="Palatino Linotype"/>
          <w:sz w:val="18"/>
          <w:szCs w:val="18"/>
        </w:rPr>
        <w:t>dati personali (art. 77 del Regolamento UE- 2016/679 e artt. da 140-bis a 143 del Codice in materia di protezione dei dati personali, recante disposizioni per l'adeguamento dell'ordinamento nazionale al Regolamento). Il reclamo potrà essere consegnato a mano presso gli uffici del Garante (all'indirizzo di seguito indicato) o mediante l'inoltro</w:t>
      </w:r>
      <w:r w:rsidRPr="00171797">
        <w:rPr>
          <w:rFonts w:ascii="Palatino Linotype" w:hAnsi="Palatino Linotype"/>
          <w:spacing w:val="-10"/>
          <w:sz w:val="18"/>
          <w:szCs w:val="18"/>
        </w:rPr>
        <w:t xml:space="preserve"> </w:t>
      </w:r>
      <w:r w:rsidRPr="00171797">
        <w:rPr>
          <w:rFonts w:ascii="Palatino Linotype" w:hAnsi="Palatino Linotype"/>
          <w:sz w:val="18"/>
          <w:szCs w:val="18"/>
        </w:rPr>
        <w:t>di:</w:t>
      </w:r>
    </w:p>
    <w:p w:rsidR="00C82960" w:rsidRPr="00171797" w:rsidRDefault="00C82960" w:rsidP="00C82960">
      <w:pPr>
        <w:pStyle w:val="Paragrafoelenco"/>
        <w:widowControl w:val="0"/>
        <w:numPr>
          <w:ilvl w:val="0"/>
          <w:numId w:val="7"/>
        </w:numPr>
        <w:tabs>
          <w:tab w:val="left" w:pos="0"/>
        </w:tabs>
        <w:autoSpaceDE w:val="0"/>
        <w:autoSpaceDN w:val="0"/>
        <w:spacing w:after="0" w:line="240" w:lineRule="auto"/>
        <w:ind w:right="113" w:firstLine="314"/>
        <w:contextualSpacing w:val="0"/>
        <w:jc w:val="both"/>
        <w:rPr>
          <w:rFonts w:ascii="Palatino Linotype" w:hAnsi="Palatino Linotype"/>
          <w:sz w:val="18"/>
          <w:szCs w:val="18"/>
        </w:rPr>
      </w:pPr>
      <w:r w:rsidRPr="00171797">
        <w:rPr>
          <w:rFonts w:ascii="Palatino Linotype" w:hAnsi="Palatino Linotype"/>
          <w:sz w:val="18"/>
          <w:szCs w:val="18"/>
        </w:rPr>
        <w:t>raccomandata A/R indirizzata a: Garante per la protezione dei dati personali, Piazza Venezia, 11 - 00187</w:t>
      </w:r>
      <w:r w:rsidRPr="00171797">
        <w:rPr>
          <w:rFonts w:ascii="Palatino Linotype" w:hAnsi="Palatino Linotype"/>
          <w:spacing w:val="1"/>
          <w:sz w:val="18"/>
          <w:szCs w:val="18"/>
        </w:rPr>
        <w:t xml:space="preserve"> </w:t>
      </w:r>
      <w:r w:rsidRPr="00171797">
        <w:rPr>
          <w:rFonts w:ascii="Palatino Linotype" w:hAnsi="Palatino Linotype"/>
          <w:sz w:val="18"/>
          <w:szCs w:val="18"/>
        </w:rPr>
        <w:t>Roma;</w:t>
      </w:r>
    </w:p>
    <w:p w:rsidR="00C82960" w:rsidRPr="00171797" w:rsidRDefault="00C82960" w:rsidP="00C82960">
      <w:pPr>
        <w:pStyle w:val="Paragrafoelenco"/>
        <w:widowControl w:val="0"/>
        <w:numPr>
          <w:ilvl w:val="0"/>
          <w:numId w:val="7"/>
        </w:numPr>
        <w:tabs>
          <w:tab w:val="left" w:pos="0"/>
        </w:tabs>
        <w:autoSpaceDE w:val="0"/>
        <w:autoSpaceDN w:val="0"/>
        <w:spacing w:after="0" w:line="240" w:lineRule="auto"/>
        <w:ind w:firstLine="314"/>
        <w:contextualSpacing w:val="0"/>
        <w:jc w:val="both"/>
        <w:rPr>
          <w:rFonts w:ascii="Palatino Linotype" w:hAnsi="Palatino Linotype"/>
          <w:sz w:val="18"/>
          <w:szCs w:val="18"/>
        </w:rPr>
      </w:pPr>
      <w:r w:rsidRPr="00171797">
        <w:rPr>
          <w:rFonts w:ascii="Palatino Linotype" w:hAnsi="Palatino Linotype"/>
          <w:sz w:val="18"/>
          <w:szCs w:val="18"/>
        </w:rPr>
        <w:t>messaggio di posta elettronica certificata indirizzata a</w:t>
      </w:r>
      <w:hyperlink r:id="rId5">
        <w:r w:rsidRPr="00171797">
          <w:rPr>
            <w:rFonts w:ascii="Palatino Linotype" w:hAnsi="Palatino Linotype"/>
            <w:sz w:val="18"/>
            <w:szCs w:val="18"/>
          </w:rPr>
          <w:t>:</w:t>
        </w:r>
        <w:r w:rsidRPr="00171797">
          <w:rPr>
            <w:rFonts w:ascii="Palatino Linotype" w:hAnsi="Palatino Linotype"/>
            <w:spacing w:val="-10"/>
            <w:sz w:val="18"/>
            <w:szCs w:val="18"/>
          </w:rPr>
          <w:t xml:space="preserve"> </w:t>
        </w:r>
        <w:r w:rsidRPr="00171797">
          <w:rPr>
            <w:rFonts w:ascii="Palatino Linotype" w:hAnsi="Palatino Linotype"/>
            <w:sz w:val="18"/>
            <w:szCs w:val="18"/>
          </w:rPr>
          <w:t>protocollo@pec.gpdp.it</w:t>
        </w:r>
      </w:hyperlink>
    </w:p>
    <w:p w:rsidR="00C82960" w:rsidRDefault="00C82960" w:rsidP="00C82960">
      <w:pPr>
        <w:spacing w:after="0" w:line="259" w:lineRule="auto"/>
        <w:ind w:left="0" w:right="2" w:firstLine="0"/>
        <w:jc w:val="center"/>
      </w:pPr>
      <w:r>
        <w:t xml:space="preserve"> </w:t>
      </w:r>
    </w:p>
    <w:p w:rsidR="000D72F8" w:rsidRDefault="00171797">
      <w:pPr>
        <w:spacing w:after="0" w:line="259" w:lineRule="auto"/>
        <w:ind w:left="0" w:right="2" w:firstLine="0"/>
        <w:jc w:val="center"/>
      </w:pPr>
      <w:r>
        <w:t xml:space="preserve"> </w:t>
      </w:r>
    </w:p>
    <w:p w:rsidR="00C82960" w:rsidRDefault="00C82960">
      <w:pPr>
        <w:spacing w:after="0" w:line="259" w:lineRule="auto"/>
        <w:ind w:left="0" w:right="2" w:firstLine="0"/>
        <w:jc w:val="center"/>
      </w:pPr>
    </w:p>
    <w:sectPr w:rsidR="00C82960" w:rsidSect="006104C8">
      <w:pgSz w:w="11911" w:h="16841"/>
      <w:pgMar w:top="568" w:right="932" w:bottom="144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82D"/>
    <w:multiLevelType w:val="hybridMultilevel"/>
    <w:tmpl w:val="702A8EA6"/>
    <w:lvl w:ilvl="0" w:tplc="51A8F2CA">
      <w:numFmt w:val="bullet"/>
      <w:lvlText w:val="-"/>
      <w:lvlJc w:val="left"/>
      <w:pPr>
        <w:ind w:left="1004" w:hanging="360"/>
      </w:pPr>
      <w:rPr>
        <w:rFonts w:ascii="Palatino Linotype" w:eastAsiaTheme="minorEastAsia" w:hAnsi="Palatino Linotype" w:cs="TimesNewRomanPSMT"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FAB150A"/>
    <w:multiLevelType w:val="hybridMultilevel"/>
    <w:tmpl w:val="E73EE2EC"/>
    <w:lvl w:ilvl="0" w:tplc="04100017">
      <w:start w:val="1"/>
      <w:numFmt w:val="lowerLetter"/>
      <w:lvlText w:val="%1)"/>
      <w:lvlJc w:val="left"/>
      <w:pPr>
        <w:ind w:left="380" w:hanging="269"/>
      </w:pPr>
      <w:rPr>
        <w:rFonts w:hint="default"/>
        <w:b/>
        <w:bCs/>
        <w:spacing w:val="-3"/>
        <w:w w:val="100"/>
        <w:sz w:val="24"/>
        <w:szCs w:val="24"/>
        <w:lang w:val="it-IT" w:eastAsia="it-IT" w:bidi="it-IT"/>
      </w:rPr>
    </w:lvl>
    <w:lvl w:ilvl="1" w:tplc="708C43D6">
      <w:numFmt w:val="bullet"/>
      <w:lvlText w:val="•"/>
      <w:lvlJc w:val="left"/>
      <w:pPr>
        <w:ind w:left="1398" w:hanging="269"/>
      </w:pPr>
      <w:rPr>
        <w:rFonts w:hint="default"/>
        <w:lang w:val="it-IT" w:eastAsia="it-IT" w:bidi="it-IT"/>
      </w:rPr>
    </w:lvl>
    <w:lvl w:ilvl="2" w:tplc="ED8A5522">
      <w:numFmt w:val="bullet"/>
      <w:lvlText w:val="•"/>
      <w:lvlJc w:val="left"/>
      <w:pPr>
        <w:ind w:left="2417" w:hanging="269"/>
      </w:pPr>
      <w:rPr>
        <w:rFonts w:hint="default"/>
        <w:lang w:val="it-IT" w:eastAsia="it-IT" w:bidi="it-IT"/>
      </w:rPr>
    </w:lvl>
    <w:lvl w:ilvl="3" w:tplc="6D90C692">
      <w:numFmt w:val="bullet"/>
      <w:lvlText w:val="•"/>
      <w:lvlJc w:val="left"/>
      <w:pPr>
        <w:ind w:left="3435" w:hanging="269"/>
      </w:pPr>
      <w:rPr>
        <w:rFonts w:hint="default"/>
        <w:lang w:val="it-IT" w:eastAsia="it-IT" w:bidi="it-IT"/>
      </w:rPr>
    </w:lvl>
    <w:lvl w:ilvl="4" w:tplc="75DE51A0">
      <w:numFmt w:val="bullet"/>
      <w:lvlText w:val="•"/>
      <w:lvlJc w:val="left"/>
      <w:pPr>
        <w:ind w:left="4454" w:hanging="269"/>
      </w:pPr>
      <w:rPr>
        <w:rFonts w:hint="default"/>
        <w:lang w:val="it-IT" w:eastAsia="it-IT" w:bidi="it-IT"/>
      </w:rPr>
    </w:lvl>
    <w:lvl w:ilvl="5" w:tplc="DA2EAADE">
      <w:numFmt w:val="bullet"/>
      <w:lvlText w:val="•"/>
      <w:lvlJc w:val="left"/>
      <w:pPr>
        <w:ind w:left="5473" w:hanging="269"/>
      </w:pPr>
      <w:rPr>
        <w:rFonts w:hint="default"/>
        <w:lang w:val="it-IT" w:eastAsia="it-IT" w:bidi="it-IT"/>
      </w:rPr>
    </w:lvl>
    <w:lvl w:ilvl="6" w:tplc="B23C57AC">
      <w:numFmt w:val="bullet"/>
      <w:lvlText w:val="•"/>
      <w:lvlJc w:val="left"/>
      <w:pPr>
        <w:ind w:left="6491" w:hanging="269"/>
      </w:pPr>
      <w:rPr>
        <w:rFonts w:hint="default"/>
        <w:lang w:val="it-IT" w:eastAsia="it-IT" w:bidi="it-IT"/>
      </w:rPr>
    </w:lvl>
    <w:lvl w:ilvl="7" w:tplc="B2E233F0">
      <w:numFmt w:val="bullet"/>
      <w:lvlText w:val="•"/>
      <w:lvlJc w:val="left"/>
      <w:pPr>
        <w:ind w:left="7510" w:hanging="269"/>
      </w:pPr>
      <w:rPr>
        <w:rFonts w:hint="default"/>
        <w:lang w:val="it-IT" w:eastAsia="it-IT" w:bidi="it-IT"/>
      </w:rPr>
    </w:lvl>
    <w:lvl w:ilvl="8" w:tplc="07A809FC">
      <w:numFmt w:val="bullet"/>
      <w:lvlText w:val="•"/>
      <w:lvlJc w:val="left"/>
      <w:pPr>
        <w:ind w:left="8529" w:hanging="269"/>
      </w:pPr>
      <w:rPr>
        <w:rFonts w:hint="default"/>
        <w:lang w:val="it-IT" w:eastAsia="it-IT" w:bidi="it-IT"/>
      </w:rPr>
    </w:lvl>
  </w:abstractNum>
  <w:abstractNum w:abstractNumId="2" w15:restartNumberingAfterBreak="0">
    <w:nsid w:val="2CE20ED6"/>
    <w:multiLevelType w:val="hybridMultilevel"/>
    <w:tmpl w:val="8FC298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A14942"/>
    <w:multiLevelType w:val="hybridMultilevel"/>
    <w:tmpl w:val="6C22C1FC"/>
    <w:lvl w:ilvl="0" w:tplc="75AA854C">
      <w:start w:val="1"/>
      <w:numFmt w:val="bullet"/>
      <w:lvlText w:val="-"/>
      <w:lvlJc w:val="left"/>
      <w:pPr>
        <w:ind w:left="1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6CE05BC">
      <w:start w:val="1"/>
      <w:numFmt w:val="bullet"/>
      <w:lvlText w:val="o"/>
      <w:lvlJc w:val="left"/>
      <w:pPr>
        <w:ind w:left="1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4880D2C">
      <w:start w:val="1"/>
      <w:numFmt w:val="bullet"/>
      <w:lvlText w:val="▪"/>
      <w:lvlJc w:val="left"/>
      <w:pPr>
        <w:ind w:left="1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C665C94">
      <w:start w:val="1"/>
      <w:numFmt w:val="bullet"/>
      <w:lvlText w:val="•"/>
      <w:lvlJc w:val="left"/>
      <w:pPr>
        <w:ind w:left="2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22AF96">
      <w:start w:val="1"/>
      <w:numFmt w:val="bullet"/>
      <w:lvlText w:val="o"/>
      <w:lvlJc w:val="left"/>
      <w:pPr>
        <w:ind w:left="34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97E5226">
      <w:start w:val="1"/>
      <w:numFmt w:val="bullet"/>
      <w:lvlText w:val="▪"/>
      <w:lvlJc w:val="left"/>
      <w:pPr>
        <w:ind w:left="41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925A72">
      <w:start w:val="1"/>
      <w:numFmt w:val="bullet"/>
      <w:lvlText w:val="•"/>
      <w:lvlJc w:val="left"/>
      <w:pPr>
        <w:ind w:left="48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75644C4">
      <w:start w:val="1"/>
      <w:numFmt w:val="bullet"/>
      <w:lvlText w:val="o"/>
      <w:lvlJc w:val="left"/>
      <w:pPr>
        <w:ind w:left="55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718E3A2">
      <w:start w:val="1"/>
      <w:numFmt w:val="bullet"/>
      <w:lvlText w:val="▪"/>
      <w:lvlJc w:val="left"/>
      <w:pPr>
        <w:ind w:left="62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BC845EE"/>
    <w:multiLevelType w:val="hybridMultilevel"/>
    <w:tmpl w:val="1A6ADE8C"/>
    <w:lvl w:ilvl="0" w:tplc="04100001">
      <w:start w:val="1"/>
      <w:numFmt w:val="bullet"/>
      <w:lvlText w:val=""/>
      <w:lvlJc w:val="left"/>
      <w:pPr>
        <w:ind w:left="112" w:hanging="709"/>
      </w:pPr>
      <w:rPr>
        <w:rFonts w:ascii="Symbol" w:hAnsi="Symbol" w:hint="default"/>
        <w:spacing w:val="-5"/>
        <w:w w:val="100"/>
        <w:sz w:val="24"/>
        <w:szCs w:val="24"/>
        <w:lang w:val="it-IT" w:eastAsia="it-IT" w:bidi="it-IT"/>
      </w:rPr>
    </w:lvl>
    <w:lvl w:ilvl="1" w:tplc="FA0C5E3E">
      <w:numFmt w:val="bullet"/>
      <w:lvlText w:val="•"/>
      <w:lvlJc w:val="left"/>
      <w:pPr>
        <w:ind w:left="1164" w:hanging="709"/>
      </w:pPr>
      <w:rPr>
        <w:rFonts w:hint="default"/>
        <w:lang w:val="it-IT" w:eastAsia="it-IT" w:bidi="it-IT"/>
      </w:rPr>
    </w:lvl>
    <w:lvl w:ilvl="2" w:tplc="F12CB3E0">
      <w:numFmt w:val="bullet"/>
      <w:lvlText w:val="•"/>
      <w:lvlJc w:val="left"/>
      <w:pPr>
        <w:ind w:left="2209" w:hanging="709"/>
      </w:pPr>
      <w:rPr>
        <w:rFonts w:hint="default"/>
        <w:lang w:val="it-IT" w:eastAsia="it-IT" w:bidi="it-IT"/>
      </w:rPr>
    </w:lvl>
    <w:lvl w:ilvl="3" w:tplc="28186CBC">
      <w:numFmt w:val="bullet"/>
      <w:lvlText w:val="•"/>
      <w:lvlJc w:val="left"/>
      <w:pPr>
        <w:ind w:left="3253" w:hanging="709"/>
      </w:pPr>
      <w:rPr>
        <w:rFonts w:hint="default"/>
        <w:lang w:val="it-IT" w:eastAsia="it-IT" w:bidi="it-IT"/>
      </w:rPr>
    </w:lvl>
    <w:lvl w:ilvl="4" w:tplc="D6365D74">
      <w:numFmt w:val="bullet"/>
      <w:lvlText w:val="•"/>
      <w:lvlJc w:val="left"/>
      <w:pPr>
        <w:ind w:left="4298" w:hanging="709"/>
      </w:pPr>
      <w:rPr>
        <w:rFonts w:hint="default"/>
        <w:lang w:val="it-IT" w:eastAsia="it-IT" w:bidi="it-IT"/>
      </w:rPr>
    </w:lvl>
    <w:lvl w:ilvl="5" w:tplc="88A490B0">
      <w:numFmt w:val="bullet"/>
      <w:lvlText w:val="•"/>
      <w:lvlJc w:val="left"/>
      <w:pPr>
        <w:ind w:left="5343" w:hanging="709"/>
      </w:pPr>
      <w:rPr>
        <w:rFonts w:hint="default"/>
        <w:lang w:val="it-IT" w:eastAsia="it-IT" w:bidi="it-IT"/>
      </w:rPr>
    </w:lvl>
    <w:lvl w:ilvl="6" w:tplc="485203CA">
      <w:numFmt w:val="bullet"/>
      <w:lvlText w:val="•"/>
      <w:lvlJc w:val="left"/>
      <w:pPr>
        <w:ind w:left="6387" w:hanging="709"/>
      </w:pPr>
      <w:rPr>
        <w:rFonts w:hint="default"/>
        <w:lang w:val="it-IT" w:eastAsia="it-IT" w:bidi="it-IT"/>
      </w:rPr>
    </w:lvl>
    <w:lvl w:ilvl="7" w:tplc="A788BFA8">
      <w:numFmt w:val="bullet"/>
      <w:lvlText w:val="•"/>
      <w:lvlJc w:val="left"/>
      <w:pPr>
        <w:ind w:left="7432" w:hanging="709"/>
      </w:pPr>
      <w:rPr>
        <w:rFonts w:hint="default"/>
        <w:lang w:val="it-IT" w:eastAsia="it-IT" w:bidi="it-IT"/>
      </w:rPr>
    </w:lvl>
    <w:lvl w:ilvl="8" w:tplc="369C6126">
      <w:numFmt w:val="bullet"/>
      <w:lvlText w:val="•"/>
      <w:lvlJc w:val="left"/>
      <w:pPr>
        <w:ind w:left="8477" w:hanging="709"/>
      </w:pPr>
      <w:rPr>
        <w:rFonts w:hint="default"/>
        <w:lang w:val="it-IT" w:eastAsia="it-IT" w:bidi="it-IT"/>
      </w:rPr>
    </w:lvl>
  </w:abstractNum>
  <w:abstractNum w:abstractNumId="5" w15:restartNumberingAfterBreak="0">
    <w:nsid w:val="60F137B7"/>
    <w:multiLevelType w:val="hybridMultilevel"/>
    <w:tmpl w:val="3EEE7A62"/>
    <w:lvl w:ilvl="0" w:tplc="04100017">
      <w:start w:val="1"/>
      <w:numFmt w:val="lowerLetter"/>
      <w:lvlText w:val="%1)"/>
      <w:lvlJc w:val="left"/>
      <w:pPr>
        <w:ind w:left="112" w:hanging="329"/>
      </w:pPr>
      <w:rPr>
        <w:rFonts w:hint="default"/>
        <w:spacing w:val="-10"/>
        <w:w w:val="100"/>
        <w:sz w:val="24"/>
        <w:szCs w:val="24"/>
        <w:lang w:val="it-IT" w:eastAsia="it-IT" w:bidi="it-IT"/>
      </w:rPr>
    </w:lvl>
    <w:lvl w:ilvl="1" w:tplc="714CE630">
      <w:numFmt w:val="bullet"/>
      <w:lvlText w:val="•"/>
      <w:lvlJc w:val="left"/>
      <w:pPr>
        <w:ind w:left="1164" w:hanging="329"/>
      </w:pPr>
      <w:rPr>
        <w:rFonts w:hint="default"/>
        <w:lang w:val="it-IT" w:eastAsia="it-IT" w:bidi="it-IT"/>
      </w:rPr>
    </w:lvl>
    <w:lvl w:ilvl="2" w:tplc="61FEE9E0">
      <w:numFmt w:val="bullet"/>
      <w:lvlText w:val="•"/>
      <w:lvlJc w:val="left"/>
      <w:pPr>
        <w:ind w:left="2209" w:hanging="329"/>
      </w:pPr>
      <w:rPr>
        <w:rFonts w:hint="default"/>
        <w:lang w:val="it-IT" w:eastAsia="it-IT" w:bidi="it-IT"/>
      </w:rPr>
    </w:lvl>
    <w:lvl w:ilvl="3" w:tplc="BC48ACD6">
      <w:numFmt w:val="bullet"/>
      <w:lvlText w:val="•"/>
      <w:lvlJc w:val="left"/>
      <w:pPr>
        <w:ind w:left="3253" w:hanging="329"/>
      </w:pPr>
      <w:rPr>
        <w:rFonts w:hint="default"/>
        <w:lang w:val="it-IT" w:eastAsia="it-IT" w:bidi="it-IT"/>
      </w:rPr>
    </w:lvl>
    <w:lvl w:ilvl="4" w:tplc="38BCCBFA">
      <w:numFmt w:val="bullet"/>
      <w:lvlText w:val="•"/>
      <w:lvlJc w:val="left"/>
      <w:pPr>
        <w:ind w:left="4298" w:hanging="329"/>
      </w:pPr>
      <w:rPr>
        <w:rFonts w:hint="default"/>
        <w:lang w:val="it-IT" w:eastAsia="it-IT" w:bidi="it-IT"/>
      </w:rPr>
    </w:lvl>
    <w:lvl w:ilvl="5" w:tplc="DF0681CA">
      <w:numFmt w:val="bullet"/>
      <w:lvlText w:val="•"/>
      <w:lvlJc w:val="left"/>
      <w:pPr>
        <w:ind w:left="5343" w:hanging="329"/>
      </w:pPr>
      <w:rPr>
        <w:rFonts w:hint="default"/>
        <w:lang w:val="it-IT" w:eastAsia="it-IT" w:bidi="it-IT"/>
      </w:rPr>
    </w:lvl>
    <w:lvl w:ilvl="6" w:tplc="8CDE98B4">
      <w:numFmt w:val="bullet"/>
      <w:lvlText w:val="•"/>
      <w:lvlJc w:val="left"/>
      <w:pPr>
        <w:ind w:left="6387" w:hanging="329"/>
      </w:pPr>
      <w:rPr>
        <w:rFonts w:hint="default"/>
        <w:lang w:val="it-IT" w:eastAsia="it-IT" w:bidi="it-IT"/>
      </w:rPr>
    </w:lvl>
    <w:lvl w:ilvl="7" w:tplc="CD9096F8">
      <w:numFmt w:val="bullet"/>
      <w:lvlText w:val="•"/>
      <w:lvlJc w:val="left"/>
      <w:pPr>
        <w:ind w:left="7432" w:hanging="329"/>
      </w:pPr>
      <w:rPr>
        <w:rFonts w:hint="default"/>
        <w:lang w:val="it-IT" w:eastAsia="it-IT" w:bidi="it-IT"/>
      </w:rPr>
    </w:lvl>
    <w:lvl w:ilvl="8" w:tplc="4618938E">
      <w:numFmt w:val="bullet"/>
      <w:lvlText w:val="•"/>
      <w:lvlJc w:val="left"/>
      <w:pPr>
        <w:ind w:left="8477" w:hanging="329"/>
      </w:pPr>
      <w:rPr>
        <w:rFonts w:hint="default"/>
        <w:lang w:val="it-IT" w:eastAsia="it-IT" w:bidi="it-IT"/>
      </w:rPr>
    </w:lvl>
  </w:abstractNum>
  <w:abstractNum w:abstractNumId="6" w15:restartNumberingAfterBreak="0">
    <w:nsid w:val="69984926"/>
    <w:multiLevelType w:val="hybridMultilevel"/>
    <w:tmpl w:val="F47A6FE6"/>
    <w:lvl w:ilvl="0" w:tplc="622C8FE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F0B3651"/>
    <w:multiLevelType w:val="hybridMultilevel"/>
    <w:tmpl w:val="E2265A7E"/>
    <w:lvl w:ilvl="0" w:tplc="622C8FEA">
      <w:start w:val="1"/>
      <w:numFmt w:val="bullet"/>
      <w:lvlText w:val=""/>
      <w:lvlJc w:val="left"/>
      <w:pPr>
        <w:ind w:left="112" w:hanging="709"/>
      </w:pPr>
      <w:rPr>
        <w:rFonts w:ascii="Symbol" w:hAnsi="Symbol" w:hint="default"/>
        <w:spacing w:val="-5"/>
        <w:w w:val="100"/>
        <w:sz w:val="24"/>
        <w:szCs w:val="24"/>
        <w:lang w:val="it-IT" w:eastAsia="it-IT" w:bidi="it-IT"/>
      </w:rPr>
    </w:lvl>
    <w:lvl w:ilvl="1" w:tplc="FA0C5E3E">
      <w:numFmt w:val="bullet"/>
      <w:lvlText w:val="•"/>
      <w:lvlJc w:val="left"/>
      <w:pPr>
        <w:ind w:left="1164" w:hanging="709"/>
      </w:pPr>
      <w:rPr>
        <w:rFonts w:hint="default"/>
        <w:lang w:val="it-IT" w:eastAsia="it-IT" w:bidi="it-IT"/>
      </w:rPr>
    </w:lvl>
    <w:lvl w:ilvl="2" w:tplc="F12CB3E0">
      <w:numFmt w:val="bullet"/>
      <w:lvlText w:val="•"/>
      <w:lvlJc w:val="left"/>
      <w:pPr>
        <w:ind w:left="2209" w:hanging="709"/>
      </w:pPr>
      <w:rPr>
        <w:rFonts w:hint="default"/>
        <w:lang w:val="it-IT" w:eastAsia="it-IT" w:bidi="it-IT"/>
      </w:rPr>
    </w:lvl>
    <w:lvl w:ilvl="3" w:tplc="28186CBC">
      <w:numFmt w:val="bullet"/>
      <w:lvlText w:val="•"/>
      <w:lvlJc w:val="left"/>
      <w:pPr>
        <w:ind w:left="3253" w:hanging="709"/>
      </w:pPr>
      <w:rPr>
        <w:rFonts w:hint="default"/>
        <w:lang w:val="it-IT" w:eastAsia="it-IT" w:bidi="it-IT"/>
      </w:rPr>
    </w:lvl>
    <w:lvl w:ilvl="4" w:tplc="D6365D74">
      <w:numFmt w:val="bullet"/>
      <w:lvlText w:val="•"/>
      <w:lvlJc w:val="left"/>
      <w:pPr>
        <w:ind w:left="4298" w:hanging="709"/>
      </w:pPr>
      <w:rPr>
        <w:rFonts w:hint="default"/>
        <w:lang w:val="it-IT" w:eastAsia="it-IT" w:bidi="it-IT"/>
      </w:rPr>
    </w:lvl>
    <w:lvl w:ilvl="5" w:tplc="88A490B0">
      <w:numFmt w:val="bullet"/>
      <w:lvlText w:val="•"/>
      <w:lvlJc w:val="left"/>
      <w:pPr>
        <w:ind w:left="5343" w:hanging="709"/>
      </w:pPr>
      <w:rPr>
        <w:rFonts w:hint="default"/>
        <w:lang w:val="it-IT" w:eastAsia="it-IT" w:bidi="it-IT"/>
      </w:rPr>
    </w:lvl>
    <w:lvl w:ilvl="6" w:tplc="485203CA">
      <w:numFmt w:val="bullet"/>
      <w:lvlText w:val="•"/>
      <w:lvlJc w:val="left"/>
      <w:pPr>
        <w:ind w:left="6387" w:hanging="709"/>
      </w:pPr>
      <w:rPr>
        <w:rFonts w:hint="default"/>
        <w:lang w:val="it-IT" w:eastAsia="it-IT" w:bidi="it-IT"/>
      </w:rPr>
    </w:lvl>
    <w:lvl w:ilvl="7" w:tplc="A788BFA8">
      <w:numFmt w:val="bullet"/>
      <w:lvlText w:val="•"/>
      <w:lvlJc w:val="left"/>
      <w:pPr>
        <w:ind w:left="7432" w:hanging="709"/>
      </w:pPr>
      <w:rPr>
        <w:rFonts w:hint="default"/>
        <w:lang w:val="it-IT" w:eastAsia="it-IT" w:bidi="it-IT"/>
      </w:rPr>
    </w:lvl>
    <w:lvl w:ilvl="8" w:tplc="369C6126">
      <w:numFmt w:val="bullet"/>
      <w:lvlText w:val="•"/>
      <w:lvlJc w:val="left"/>
      <w:pPr>
        <w:ind w:left="8477" w:hanging="709"/>
      </w:pPr>
      <w:rPr>
        <w:rFonts w:hint="default"/>
        <w:lang w:val="it-IT" w:eastAsia="it-IT" w:bidi="it-IT"/>
      </w:rPr>
    </w:lvl>
  </w:abstractNum>
  <w:num w:numId="1">
    <w:abstractNumId w:val="3"/>
  </w:num>
  <w:num w:numId="2">
    <w:abstractNumId w:val="6"/>
  </w:num>
  <w:num w:numId="3">
    <w:abstractNumId w:val="4"/>
  </w:num>
  <w:num w:numId="4">
    <w:abstractNumId w:val="1"/>
  </w:num>
  <w:num w:numId="5">
    <w:abstractNumId w:val="2"/>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2F8"/>
    <w:rsid w:val="000D72F8"/>
    <w:rsid w:val="00171797"/>
    <w:rsid w:val="002E3DB9"/>
    <w:rsid w:val="006104C8"/>
    <w:rsid w:val="00C829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4719D3-ABE1-424A-ACAE-075962ED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 w:line="265" w:lineRule="auto"/>
      <w:ind w:left="10" w:hanging="10"/>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0"/>
      <w:ind w:right="99"/>
      <w:jc w:val="center"/>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 w:type="paragraph" w:styleId="Paragrafoelenco">
    <w:name w:val="List Paragraph"/>
    <w:basedOn w:val="Normale"/>
    <w:uiPriority w:val="34"/>
    <w:qFormat/>
    <w:rsid w:val="006104C8"/>
    <w:pPr>
      <w:ind w:left="720"/>
      <w:contextualSpacing/>
    </w:pPr>
  </w:style>
  <w:style w:type="paragraph" w:styleId="Corpotesto">
    <w:name w:val="Body Text"/>
    <w:basedOn w:val="Normale"/>
    <w:link w:val="CorpotestoCarattere"/>
    <w:uiPriority w:val="1"/>
    <w:qFormat/>
    <w:rsid w:val="00171797"/>
    <w:pPr>
      <w:widowControl w:val="0"/>
      <w:autoSpaceDE w:val="0"/>
      <w:autoSpaceDN w:val="0"/>
      <w:spacing w:after="0" w:line="240" w:lineRule="auto"/>
      <w:ind w:left="112" w:firstLine="0"/>
      <w:jc w:val="both"/>
    </w:pPr>
    <w:rPr>
      <w:rFonts w:ascii="Arial" w:eastAsia="Arial" w:hAnsi="Arial" w:cs="Arial"/>
      <w:color w:val="auto"/>
      <w:sz w:val="24"/>
      <w:szCs w:val="24"/>
      <w:lang w:bidi="it-IT"/>
    </w:rPr>
  </w:style>
  <w:style w:type="character" w:customStyle="1" w:styleId="CorpotestoCarattere">
    <w:name w:val="Corpo testo Carattere"/>
    <w:basedOn w:val="Carpredefinitoparagrafo"/>
    <w:link w:val="Corpotesto"/>
    <w:uiPriority w:val="1"/>
    <w:rsid w:val="00171797"/>
    <w:rPr>
      <w:rFonts w:ascii="Arial" w:eastAsia="Arial" w:hAnsi="Arial" w:cs="Arial"/>
      <w:sz w:val="24"/>
      <w:szCs w:val="24"/>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59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gpdp.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942</Words>
  <Characters>5376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Autodichiarazione Covid Protocollo concorsi</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Autodichiarazione Covid Protocollo concorsi</dc:title>
  <dc:subject/>
  <dc:creator>Greta Scapigliati</dc:creator>
  <cp:keywords/>
  <cp:lastModifiedBy>Cristina Zitelli</cp:lastModifiedBy>
  <cp:revision>4</cp:revision>
  <dcterms:created xsi:type="dcterms:W3CDTF">2023-01-26T07:30:00Z</dcterms:created>
  <dcterms:modified xsi:type="dcterms:W3CDTF">2023-01-27T08:26:00Z</dcterms:modified>
</cp:coreProperties>
</file>